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75BD0" w14:textId="3D3938CF" w:rsidR="00BD19DF" w:rsidRPr="005465EE" w:rsidRDefault="4DC79FD2" w:rsidP="00EE6306">
      <w:pPr>
        <w:pStyle w:val="BodyText"/>
        <w:jc w:val="center"/>
      </w:pPr>
      <w:r w:rsidRPr="005465EE">
        <w:t>COMMAND</w:t>
      </w:r>
      <w:r w:rsidRPr="005465EE">
        <w:rPr>
          <w:spacing w:val="-13"/>
        </w:rPr>
        <w:t xml:space="preserve"> </w:t>
      </w:r>
      <w:r w:rsidRPr="005465EE">
        <w:t>CLIMATE</w:t>
      </w:r>
      <w:r w:rsidRPr="005465EE">
        <w:rPr>
          <w:spacing w:val="-12"/>
        </w:rPr>
        <w:t xml:space="preserve"> </w:t>
      </w:r>
      <w:r w:rsidRPr="005465EE">
        <w:t>ASSESSMENT</w:t>
      </w:r>
      <w:r w:rsidRPr="005465EE">
        <w:rPr>
          <w:spacing w:val="-13"/>
        </w:rPr>
        <w:t xml:space="preserve"> </w:t>
      </w:r>
      <w:r w:rsidRPr="005465EE">
        <w:t>EXECUTIVE</w:t>
      </w:r>
      <w:r w:rsidR="60E9B3A4" w:rsidRPr="005465EE">
        <w:t xml:space="preserve"> </w:t>
      </w:r>
      <w:r w:rsidRPr="005465EE">
        <w:rPr>
          <w:spacing w:val="-2"/>
        </w:rPr>
        <w:t>SUMMARY</w:t>
      </w:r>
    </w:p>
    <w:p w14:paraId="501A0DBB" w14:textId="77777777" w:rsidR="00BD19DF" w:rsidRPr="005465EE" w:rsidRDefault="00BD19DF">
      <w:pPr>
        <w:pStyle w:val="BodyText"/>
      </w:pPr>
    </w:p>
    <w:p w14:paraId="128DB09A" w14:textId="77777777" w:rsidR="00BD19DF" w:rsidRPr="005465EE" w:rsidRDefault="00C60BB8">
      <w:pPr>
        <w:pStyle w:val="BodyText"/>
        <w:ind w:left="8022"/>
      </w:pPr>
      <w:r w:rsidRPr="0041164E">
        <w:rPr>
          <w:spacing w:val="-4"/>
        </w:rPr>
        <w:t>5354</w:t>
      </w:r>
    </w:p>
    <w:p w14:paraId="60BCCC79" w14:textId="77777777" w:rsidR="00BD19DF" w:rsidRPr="005465EE" w:rsidRDefault="00C60BB8">
      <w:pPr>
        <w:pStyle w:val="BodyText"/>
        <w:ind w:left="8022"/>
      </w:pPr>
      <w:r w:rsidRPr="005465EE">
        <w:t>Ser</w:t>
      </w:r>
      <w:r w:rsidRPr="005465EE">
        <w:rPr>
          <w:spacing w:val="-3"/>
        </w:rPr>
        <w:t xml:space="preserve"> </w:t>
      </w:r>
      <w:r w:rsidRPr="005465EE">
        <w:rPr>
          <w:spacing w:val="-4"/>
        </w:rPr>
        <w:t>N00/</w:t>
      </w:r>
    </w:p>
    <w:p w14:paraId="45FD3791" w14:textId="77777777" w:rsidR="00BD19DF" w:rsidRPr="005465EE" w:rsidRDefault="00C60BB8">
      <w:pPr>
        <w:pStyle w:val="BodyText"/>
        <w:ind w:left="8022"/>
      </w:pPr>
      <w:r w:rsidRPr="005465EE">
        <w:t>DD</w:t>
      </w:r>
      <w:r w:rsidRPr="005465EE">
        <w:rPr>
          <w:spacing w:val="-3"/>
        </w:rPr>
        <w:t xml:space="preserve"> </w:t>
      </w:r>
      <w:proofErr w:type="spellStart"/>
      <w:r w:rsidRPr="005465EE">
        <w:t>Mmm</w:t>
      </w:r>
      <w:proofErr w:type="spellEnd"/>
      <w:r w:rsidRPr="005465EE">
        <w:rPr>
          <w:spacing w:val="-2"/>
        </w:rPr>
        <w:t xml:space="preserve"> </w:t>
      </w:r>
      <w:r w:rsidRPr="005465EE">
        <w:rPr>
          <w:spacing w:val="-5"/>
        </w:rPr>
        <w:t>YY</w:t>
      </w:r>
    </w:p>
    <w:p w14:paraId="1E4987F3" w14:textId="77777777" w:rsidR="00BD19DF" w:rsidRPr="005465EE" w:rsidRDefault="00BD19DF">
      <w:pPr>
        <w:pStyle w:val="BodyText"/>
      </w:pPr>
    </w:p>
    <w:p w14:paraId="3CF76EF0" w14:textId="0D10C1D7" w:rsidR="004B27C3" w:rsidRPr="005465EE" w:rsidRDefault="12D74019" w:rsidP="00EE6306">
      <w:pPr>
        <w:pStyle w:val="BodyText"/>
        <w:tabs>
          <w:tab w:val="left" w:pos="820"/>
        </w:tabs>
        <w:spacing w:line="480" w:lineRule="auto"/>
      </w:pPr>
      <w:r w:rsidRPr="005465EE">
        <w:t>From:</w:t>
      </w:r>
      <w:r w:rsidRPr="005465EE">
        <w:rPr>
          <w:spacing w:val="40"/>
        </w:rPr>
        <w:t xml:space="preserve"> </w:t>
      </w:r>
      <w:r w:rsidRPr="005465EE">
        <w:t>Commanding</w:t>
      </w:r>
      <w:r w:rsidRPr="005465EE">
        <w:rPr>
          <w:spacing w:val="-8"/>
        </w:rPr>
        <w:t xml:space="preserve"> </w:t>
      </w:r>
      <w:r w:rsidRPr="005465EE">
        <w:t>Officer,</w:t>
      </w:r>
      <w:r w:rsidRPr="005465EE">
        <w:rPr>
          <w:spacing w:val="-7"/>
        </w:rPr>
        <w:t xml:space="preserve"> </w:t>
      </w:r>
      <w:r w:rsidRPr="005465EE">
        <w:t>(Name</w:t>
      </w:r>
      <w:r w:rsidRPr="005465EE">
        <w:rPr>
          <w:spacing w:val="-6"/>
        </w:rPr>
        <w:t xml:space="preserve"> </w:t>
      </w:r>
      <w:r w:rsidRPr="005465EE">
        <w:t>o</w:t>
      </w:r>
      <w:r w:rsidR="004B27C3" w:rsidRPr="005465EE">
        <w:t xml:space="preserve">f </w:t>
      </w:r>
      <w:r w:rsidR="00EE6306" w:rsidRPr="005465EE">
        <w:t>C</w:t>
      </w:r>
      <w:r w:rsidRPr="005465EE">
        <w:t>ommand)</w:t>
      </w:r>
    </w:p>
    <w:p w14:paraId="2595186B" w14:textId="3B90CC39" w:rsidR="0024347C" w:rsidRPr="005465EE" w:rsidRDefault="12D74019" w:rsidP="00EE6306">
      <w:pPr>
        <w:pStyle w:val="BodyText"/>
        <w:tabs>
          <w:tab w:val="left" w:pos="820"/>
        </w:tabs>
        <w:spacing w:line="480" w:lineRule="auto"/>
      </w:pPr>
      <w:r w:rsidRPr="005465EE">
        <w:rPr>
          <w:spacing w:val="-4"/>
        </w:rPr>
        <w:t>To:</w:t>
      </w:r>
      <w:r w:rsidR="71CC9E6C" w:rsidRPr="005465EE">
        <w:rPr>
          <w:spacing w:val="-4"/>
        </w:rPr>
        <w:t xml:space="preserve">   </w:t>
      </w:r>
      <w:proofErr w:type="gramStart"/>
      <w:r w:rsidR="71CC9E6C" w:rsidRPr="005465EE">
        <w:rPr>
          <w:spacing w:val="-4"/>
        </w:rPr>
        <w:t xml:space="preserve">   </w:t>
      </w:r>
      <w:r w:rsidRPr="005465EE">
        <w:t>(</w:t>
      </w:r>
      <w:proofErr w:type="gramEnd"/>
      <w:r w:rsidRPr="005465EE">
        <w:t>Immediate Superior in Command)</w:t>
      </w:r>
    </w:p>
    <w:p w14:paraId="123EE890" w14:textId="2CE7038C" w:rsidR="00BD19DF" w:rsidRPr="005465EE" w:rsidRDefault="12D74019" w:rsidP="00EE6306">
      <w:pPr>
        <w:pStyle w:val="BodyText"/>
        <w:tabs>
          <w:tab w:val="left" w:pos="820"/>
        </w:tabs>
        <w:spacing w:before="1"/>
        <w:ind w:left="720" w:hanging="720"/>
      </w:pPr>
      <w:r w:rsidRPr="005465EE">
        <w:rPr>
          <w:spacing w:val="-2"/>
        </w:rPr>
        <w:t>Subj:</w:t>
      </w:r>
      <w:r w:rsidR="00C60BB8" w:rsidRPr="005465EE">
        <w:tab/>
      </w:r>
      <w:r w:rsidR="00872BF7">
        <w:t>CY</w:t>
      </w:r>
      <w:r w:rsidR="5C34ABAF" w:rsidRPr="005465EE">
        <w:t>##</w:t>
      </w:r>
      <w:r w:rsidRPr="005465EE">
        <w:rPr>
          <w:spacing w:val="-6"/>
        </w:rPr>
        <w:t xml:space="preserve"> </w:t>
      </w:r>
      <w:r w:rsidRPr="005465EE">
        <w:t>COMMAND</w:t>
      </w:r>
      <w:r w:rsidRPr="005465EE">
        <w:rPr>
          <w:spacing w:val="-7"/>
        </w:rPr>
        <w:t xml:space="preserve"> </w:t>
      </w:r>
      <w:r w:rsidRPr="005465EE">
        <w:t>CLIMATE</w:t>
      </w:r>
      <w:r w:rsidRPr="005465EE">
        <w:rPr>
          <w:spacing w:val="-7"/>
        </w:rPr>
        <w:t xml:space="preserve"> </w:t>
      </w:r>
      <w:r w:rsidRPr="005465EE">
        <w:t>ASSESSMENT</w:t>
      </w:r>
      <w:r w:rsidRPr="005465EE">
        <w:rPr>
          <w:spacing w:val="-10"/>
        </w:rPr>
        <w:t xml:space="preserve"> </w:t>
      </w:r>
      <w:r w:rsidRPr="005465EE">
        <w:t>EXECUTIVE</w:t>
      </w:r>
      <w:r w:rsidRPr="005465EE">
        <w:rPr>
          <w:spacing w:val="-7"/>
        </w:rPr>
        <w:t xml:space="preserve"> </w:t>
      </w:r>
      <w:r w:rsidRPr="005465EE">
        <w:t>SUMMARY</w:t>
      </w:r>
      <w:r w:rsidRPr="005465EE">
        <w:rPr>
          <w:spacing w:val="-6"/>
        </w:rPr>
        <w:t xml:space="preserve"> </w:t>
      </w:r>
      <w:r w:rsidRPr="005465EE">
        <w:t>FOR (NAME OF COMMAND)</w:t>
      </w:r>
    </w:p>
    <w:p w14:paraId="126C84B4" w14:textId="77777777" w:rsidR="00BD19DF" w:rsidRPr="005465EE" w:rsidRDefault="00BD19DF" w:rsidP="00EE6306">
      <w:pPr>
        <w:pStyle w:val="BodyText"/>
        <w:spacing w:before="11"/>
      </w:pPr>
    </w:p>
    <w:p w14:paraId="1A170623" w14:textId="69ACCCAC" w:rsidR="00BD19DF" w:rsidRPr="005465EE" w:rsidRDefault="12D74019" w:rsidP="00EE6306">
      <w:pPr>
        <w:pStyle w:val="BodyText"/>
        <w:tabs>
          <w:tab w:val="left" w:pos="820"/>
        </w:tabs>
        <w:rPr>
          <w:spacing w:val="-2"/>
        </w:rPr>
      </w:pPr>
      <w:r w:rsidRPr="005465EE">
        <w:rPr>
          <w:spacing w:val="-4"/>
        </w:rPr>
        <w:t>Ref:</w:t>
      </w:r>
      <w:r w:rsidR="4819BADE" w:rsidRPr="005465EE">
        <w:rPr>
          <w:spacing w:val="-4"/>
        </w:rPr>
        <w:t xml:space="preserve"> </w:t>
      </w:r>
      <w:proofErr w:type="gramStart"/>
      <w:r w:rsidR="4819BADE" w:rsidRPr="005465EE">
        <w:rPr>
          <w:spacing w:val="-4"/>
        </w:rPr>
        <w:t xml:space="preserve">   </w:t>
      </w:r>
      <w:r w:rsidRPr="005465EE">
        <w:t>(</w:t>
      </w:r>
      <w:proofErr w:type="gramEnd"/>
      <w:r w:rsidRPr="005465EE">
        <w:rPr>
          <w:spacing w:val="-2"/>
        </w:rPr>
        <w:t xml:space="preserve">a) </w:t>
      </w:r>
      <w:r w:rsidR="1D450BC6" w:rsidRPr="005465EE">
        <w:rPr>
          <w:spacing w:val="-2"/>
        </w:rPr>
        <w:t>DoDI 6400.11</w:t>
      </w:r>
    </w:p>
    <w:p w14:paraId="519710E0" w14:textId="357FD033" w:rsidR="00E53A1F" w:rsidRPr="005465EE" w:rsidRDefault="452AB5A9" w:rsidP="00EE6306">
      <w:pPr>
        <w:pStyle w:val="BodyText"/>
        <w:tabs>
          <w:tab w:val="left" w:pos="820"/>
        </w:tabs>
      </w:pPr>
      <w:r w:rsidRPr="005465EE">
        <w:rPr>
          <w:spacing w:val="-2"/>
        </w:rPr>
        <w:t xml:space="preserve">           </w:t>
      </w:r>
      <w:r w:rsidR="0CD6BA93" w:rsidRPr="005465EE">
        <w:rPr>
          <w:spacing w:val="-2"/>
        </w:rPr>
        <w:t>(</w:t>
      </w:r>
      <w:r w:rsidR="00653FAF" w:rsidRPr="005465EE">
        <w:rPr>
          <w:spacing w:val="-2"/>
        </w:rPr>
        <w:t>b</w:t>
      </w:r>
      <w:r w:rsidR="0CD6BA93" w:rsidRPr="005465EE">
        <w:rPr>
          <w:spacing w:val="-2"/>
        </w:rPr>
        <w:t>) NAVADMIN</w:t>
      </w:r>
      <w:r w:rsidR="2D73011B" w:rsidRPr="005465EE">
        <w:rPr>
          <w:spacing w:val="-2"/>
        </w:rPr>
        <w:t xml:space="preserve"> </w:t>
      </w:r>
      <w:r w:rsidR="00EB3663">
        <w:t>258</w:t>
      </w:r>
      <w:r w:rsidR="2D73011B" w:rsidRPr="005A49B9">
        <w:rPr>
          <w:spacing w:val="-2"/>
        </w:rPr>
        <w:t>/2</w:t>
      </w:r>
      <w:r w:rsidR="03FC4163" w:rsidRPr="005A49B9">
        <w:t>4</w:t>
      </w:r>
    </w:p>
    <w:p w14:paraId="7320B7C5" w14:textId="1CF2A3BF" w:rsidR="008D1CF0" w:rsidRPr="005465EE" w:rsidRDefault="008D1CF0" w:rsidP="008D1CF0">
      <w:pPr>
        <w:pStyle w:val="BodyText"/>
        <w:tabs>
          <w:tab w:val="left" w:pos="820"/>
        </w:tabs>
      </w:pPr>
      <w:r>
        <w:rPr>
          <w:spacing w:val="-2"/>
        </w:rPr>
        <w:t xml:space="preserve">           (</w:t>
      </w:r>
      <w:r w:rsidR="001008B1">
        <w:rPr>
          <w:spacing w:val="-2"/>
        </w:rPr>
        <w:t>c</w:t>
      </w:r>
      <w:r>
        <w:rPr>
          <w:spacing w:val="-2"/>
        </w:rPr>
        <w:t>) Culture of Excellence Placemat</w:t>
      </w:r>
    </w:p>
    <w:p w14:paraId="7AEF848C" w14:textId="0363132A" w:rsidR="00653FAF" w:rsidRDefault="00653FAF" w:rsidP="00EE6306">
      <w:pPr>
        <w:pStyle w:val="BodyText"/>
        <w:tabs>
          <w:tab w:val="left" w:pos="820"/>
        </w:tabs>
        <w:rPr>
          <w:spacing w:val="-2"/>
        </w:rPr>
      </w:pPr>
      <w:r w:rsidRPr="005465EE">
        <w:rPr>
          <w:spacing w:val="-2"/>
        </w:rPr>
        <w:t xml:space="preserve">           (</w:t>
      </w:r>
      <w:r w:rsidR="001008B1">
        <w:rPr>
          <w:spacing w:val="-2"/>
        </w:rPr>
        <w:t>d</w:t>
      </w:r>
      <w:r w:rsidRPr="005465EE">
        <w:rPr>
          <w:spacing w:val="-2"/>
        </w:rPr>
        <w:t xml:space="preserve">) SECNAV Memo “Setting a New Course for Navy Quality of Service” </w:t>
      </w:r>
      <w:proofErr w:type="spellStart"/>
      <w:r w:rsidRPr="005465EE">
        <w:rPr>
          <w:spacing w:val="-2"/>
        </w:rPr>
        <w:t>dtd</w:t>
      </w:r>
      <w:proofErr w:type="spellEnd"/>
      <w:r w:rsidRPr="005465EE">
        <w:rPr>
          <w:spacing w:val="-2"/>
        </w:rPr>
        <w:t xml:space="preserve"> 15 May 23</w:t>
      </w:r>
    </w:p>
    <w:p w14:paraId="638B291F" w14:textId="0C1F6483" w:rsidR="49FF4C5A" w:rsidRPr="005465EE" w:rsidRDefault="49FF4C5A" w:rsidP="00EE6306">
      <w:pPr>
        <w:pStyle w:val="BodyText"/>
        <w:tabs>
          <w:tab w:val="left" w:pos="820"/>
        </w:tabs>
      </w:pPr>
    </w:p>
    <w:p w14:paraId="75B5DE3A" w14:textId="1C52126C" w:rsidR="00AE72B1" w:rsidRPr="005465EE" w:rsidRDefault="56147BCB" w:rsidP="00AB0066">
      <w:pPr>
        <w:pStyle w:val="BodyText"/>
        <w:tabs>
          <w:tab w:val="left" w:pos="820"/>
        </w:tabs>
      </w:pPr>
      <w:r w:rsidRPr="005465EE">
        <w:t>Encl</w:t>
      </w:r>
      <w:proofErr w:type="gramStart"/>
      <w:r w:rsidRPr="005465EE">
        <w:t>:</w:t>
      </w:r>
      <w:r w:rsidR="00674F01" w:rsidRPr="005465EE">
        <w:rPr>
          <w:spacing w:val="-4"/>
        </w:rPr>
        <w:t xml:space="preserve">  </w:t>
      </w:r>
      <w:r w:rsidR="12D74019" w:rsidRPr="005465EE">
        <w:t>(</w:t>
      </w:r>
      <w:proofErr w:type="gramEnd"/>
      <w:r w:rsidR="00347CB3">
        <w:t>1</w:t>
      </w:r>
      <w:r w:rsidR="12D74019" w:rsidRPr="005465EE">
        <w:t>)</w:t>
      </w:r>
      <w:r w:rsidR="12D74019" w:rsidRPr="005465EE">
        <w:rPr>
          <w:spacing w:val="16"/>
        </w:rPr>
        <w:t xml:space="preserve"> </w:t>
      </w:r>
      <w:r w:rsidR="62002A44" w:rsidRPr="005465EE">
        <w:rPr>
          <w:spacing w:val="16"/>
        </w:rPr>
        <w:t>C</w:t>
      </w:r>
      <w:r w:rsidR="72BBFBB7" w:rsidRPr="005465EE">
        <w:rPr>
          <w:spacing w:val="16"/>
        </w:rPr>
        <w:t xml:space="preserve">ommand Resilience </w:t>
      </w:r>
      <w:r w:rsidR="5C34ABAF" w:rsidRPr="005465EE">
        <w:rPr>
          <w:spacing w:val="16"/>
        </w:rPr>
        <w:t>T</w:t>
      </w:r>
      <w:r w:rsidR="72BBFBB7" w:rsidRPr="005465EE">
        <w:rPr>
          <w:spacing w:val="16"/>
        </w:rPr>
        <w:t xml:space="preserve">eam </w:t>
      </w:r>
      <w:r w:rsidR="62002A44" w:rsidRPr="005465EE">
        <w:rPr>
          <w:spacing w:val="16"/>
        </w:rPr>
        <w:t>Roster</w:t>
      </w:r>
    </w:p>
    <w:p w14:paraId="4B059BFE" w14:textId="4DF75E9B" w:rsidR="003778D9" w:rsidRPr="005465EE" w:rsidRDefault="00674F01" w:rsidP="00EE6306">
      <w:pPr>
        <w:pStyle w:val="BodyText"/>
      </w:pPr>
      <w:r w:rsidRPr="005465EE">
        <w:t xml:space="preserve">          </w:t>
      </w:r>
      <w:r w:rsidR="62002A44" w:rsidRPr="005465EE">
        <w:t>(</w:t>
      </w:r>
      <w:r w:rsidR="00347CB3">
        <w:t>2</w:t>
      </w:r>
      <w:r w:rsidR="62002A44" w:rsidRPr="005465EE">
        <w:t xml:space="preserve">) </w:t>
      </w:r>
      <w:r w:rsidR="40B5F155" w:rsidRPr="005465EE">
        <w:t>Defense Organizational Climate Survey v. 5.1 Executive Report</w:t>
      </w:r>
      <w:r w:rsidR="6FBD1B56" w:rsidRPr="005465EE">
        <w:t xml:space="preserve"> </w:t>
      </w:r>
    </w:p>
    <w:p w14:paraId="5FF6636D" w14:textId="1C6F0D81" w:rsidR="00AF780C" w:rsidRPr="005465EE" w:rsidRDefault="00674F01" w:rsidP="00EE6306">
      <w:pPr>
        <w:pStyle w:val="BodyText"/>
      </w:pPr>
      <w:r w:rsidRPr="005465EE">
        <w:t xml:space="preserve">          </w:t>
      </w:r>
      <w:r w:rsidR="6FBD1B56" w:rsidRPr="005465EE">
        <w:t>(</w:t>
      </w:r>
      <w:r w:rsidR="00347CB3">
        <w:t>3</w:t>
      </w:r>
      <w:r w:rsidR="6FBD1B56" w:rsidRPr="005465EE">
        <w:t xml:space="preserve">) DEOCS </w:t>
      </w:r>
      <w:r w:rsidR="40B5F155" w:rsidRPr="005465EE">
        <w:t>v. 5.1 Survey Results Report</w:t>
      </w:r>
      <w:r w:rsidR="6FBD1B56" w:rsidRPr="005465EE">
        <w:t xml:space="preserve"> </w:t>
      </w:r>
    </w:p>
    <w:p w14:paraId="678B6A92" w14:textId="4D06102A" w:rsidR="003778D9" w:rsidRPr="005465EE" w:rsidRDefault="00674F01" w:rsidP="00674F01">
      <w:pPr>
        <w:pStyle w:val="BodyText"/>
        <w:tabs>
          <w:tab w:val="left" w:pos="3960"/>
        </w:tabs>
      </w:pPr>
      <w:r w:rsidRPr="005465EE">
        <w:t xml:space="preserve">          </w:t>
      </w:r>
      <w:r w:rsidR="7181F49F" w:rsidRPr="005465EE">
        <w:t>(</w:t>
      </w:r>
      <w:r w:rsidR="00347CB3">
        <w:t>4</w:t>
      </w:r>
      <w:r w:rsidR="7181F49F" w:rsidRPr="005465EE">
        <w:t>) DEOCS Comments</w:t>
      </w:r>
      <w:r w:rsidR="6FBD1B56" w:rsidRPr="005465EE">
        <w:t xml:space="preserve"> </w:t>
      </w:r>
    </w:p>
    <w:p w14:paraId="05ADC090" w14:textId="7CA70162" w:rsidR="003778D9" w:rsidRPr="005465EE" w:rsidRDefault="00674F01" w:rsidP="00674F01">
      <w:pPr>
        <w:pStyle w:val="BodyText"/>
      </w:pPr>
      <w:r w:rsidRPr="005465EE">
        <w:t xml:space="preserve">          </w:t>
      </w:r>
      <w:r w:rsidR="7181F49F" w:rsidRPr="005465EE">
        <w:t>(</w:t>
      </w:r>
      <w:r w:rsidR="00347CB3">
        <w:t>5</w:t>
      </w:r>
      <w:r w:rsidR="7181F49F" w:rsidRPr="005465EE">
        <w:t xml:space="preserve">) Other enclosures as needed </w:t>
      </w:r>
    </w:p>
    <w:p w14:paraId="4FA2BCDC" w14:textId="77777777" w:rsidR="00BD19DF" w:rsidRDefault="00BD19DF">
      <w:pPr>
        <w:pStyle w:val="BodyText"/>
      </w:pPr>
    </w:p>
    <w:p w14:paraId="1F98F59D" w14:textId="1A10BC7C" w:rsidR="00F957EA" w:rsidRPr="00350F27" w:rsidRDefault="6E167A56" w:rsidP="004582C8">
      <w:pPr>
        <w:pStyle w:val="BodyText"/>
        <w:rPr>
          <w:i/>
          <w:iCs/>
        </w:rPr>
      </w:pPr>
      <w:r w:rsidRPr="004582C8">
        <w:rPr>
          <w:i/>
          <w:iCs/>
        </w:rPr>
        <w:t>[NOTE</w:t>
      </w:r>
      <w:r w:rsidR="5692A9AB" w:rsidRPr="004582C8">
        <w:rPr>
          <w:i/>
          <w:iCs/>
        </w:rPr>
        <w:t xml:space="preserve">: Instructions </w:t>
      </w:r>
      <w:r w:rsidR="461A9F09" w:rsidRPr="004582C8">
        <w:rPr>
          <w:i/>
          <w:iCs/>
        </w:rPr>
        <w:t>for</w:t>
      </w:r>
      <w:r w:rsidR="5692A9AB" w:rsidRPr="004582C8">
        <w:rPr>
          <w:i/>
          <w:iCs/>
        </w:rPr>
        <w:t xml:space="preserve"> </w:t>
      </w:r>
      <w:r w:rsidR="2D739A20" w:rsidRPr="004582C8">
        <w:rPr>
          <w:i/>
          <w:iCs/>
        </w:rPr>
        <w:t xml:space="preserve">filling out </w:t>
      </w:r>
      <w:r w:rsidR="5692A9AB" w:rsidRPr="004582C8">
        <w:rPr>
          <w:i/>
          <w:iCs/>
        </w:rPr>
        <w:t xml:space="preserve">EXSUM </w:t>
      </w:r>
      <w:r w:rsidR="39714967" w:rsidRPr="004582C8">
        <w:rPr>
          <w:i/>
          <w:iCs/>
        </w:rPr>
        <w:t xml:space="preserve">and POAM </w:t>
      </w:r>
      <w:r w:rsidR="5692A9AB" w:rsidRPr="004582C8">
        <w:rPr>
          <w:i/>
          <w:iCs/>
        </w:rPr>
        <w:t>template</w:t>
      </w:r>
      <w:r w:rsidR="1CB19C6E" w:rsidRPr="004582C8">
        <w:rPr>
          <w:i/>
          <w:iCs/>
        </w:rPr>
        <w:t>s</w:t>
      </w:r>
      <w:r w:rsidR="5692A9AB" w:rsidRPr="004582C8">
        <w:rPr>
          <w:i/>
          <w:iCs/>
        </w:rPr>
        <w:t xml:space="preserve"> begin on page </w:t>
      </w:r>
      <w:r w:rsidR="00366DA9">
        <w:rPr>
          <w:i/>
          <w:iCs/>
        </w:rPr>
        <w:t>4</w:t>
      </w:r>
      <w:r w:rsidR="00831EB5">
        <w:rPr>
          <w:i/>
          <w:iCs/>
        </w:rPr>
        <w:t>. R</w:t>
      </w:r>
      <w:r w:rsidR="00831EB5" w:rsidRPr="004582C8">
        <w:rPr>
          <w:i/>
          <w:iCs/>
        </w:rPr>
        <w:t xml:space="preserve">emove </w:t>
      </w:r>
      <w:r w:rsidR="00F22A1B">
        <w:rPr>
          <w:i/>
          <w:iCs/>
        </w:rPr>
        <w:t xml:space="preserve">this note, as well as list of enclosures, prior to N-CIPP Plan </w:t>
      </w:r>
      <w:r w:rsidR="00F22A1B" w:rsidRPr="004582C8">
        <w:rPr>
          <w:i/>
          <w:iCs/>
        </w:rPr>
        <w:t>submission</w:t>
      </w:r>
      <w:r w:rsidR="00F22A1B">
        <w:rPr>
          <w:i/>
          <w:iCs/>
        </w:rPr>
        <w:t xml:space="preserve"> to the Defense Climate Portal.  Enclosures will only be provided to Immediate Superior in Command during debrief.</w:t>
      </w:r>
      <w:r w:rsidR="5437E30C" w:rsidRPr="004582C8">
        <w:rPr>
          <w:i/>
          <w:iCs/>
        </w:rPr>
        <w:t>]</w:t>
      </w:r>
    </w:p>
    <w:p w14:paraId="62C17583" w14:textId="77777777" w:rsidR="00F957EA" w:rsidRPr="005465EE" w:rsidRDefault="00F957EA">
      <w:pPr>
        <w:pStyle w:val="BodyText"/>
      </w:pPr>
    </w:p>
    <w:p w14:paraId="49436807" w14:textId="364CE890" w:rsidR="00DF1C77" w:rsidRPr="005465EE" w:rsidRDefault="006E233A" w:rsidP="006E233A">
      <w:pPr>
        <w:tabs>
          <w:tab w:val="left" w:pos="461"/>
        </w:tabs>
        <w:rPr>
          <w:sz w:val="24"/>
          <w:szCs w:val="24"/>
        </w:rPr>
      </w:pPr>
      <w:r w:rsidRPr="005465EE">
        <w:rPr>
          <w:sz w:val="24"/>
          <w:szCs w:val="24"/>
        </w:rPr>
        <w:t xml:space="preserve">1.  </w:t>
      </w:r>
      <w:r w:rsidR="066B37F3" w:rsidRPr="005465EE">
        <w:rPr>
          <w:sz w:val="24"/>
          <w:szCs w:val="24"/>
        </w:rPr>
        <w:t xml:space="preserve">Background. </w:t>
      </w:r>
      <w:r w:rsidR="066B37F3" w:rsidRPr="00BC6958">
        <w:rPr>
          <w:i/>
          <w:iCs/>
          <w:sz w:val="24"/>
          <w:szCs w:val="24"/>
        </w:rPr>
        <w:t>(Name of command)</w:t>
      </w:r>
      <w:r w:rsidR="066B37F3" w:rsidRPr="005465EE">
        <w:rPr>
          <w:sz w:val="24"/>
          <w:szCs w:val="24"/>
        </w:rPr>
        <w:t xml:space="preserve"> </w:t>
      </w:r>
      <w:r w:rsidR="125CAE27" w:rsidRPr="005465EE">
        <w:rPr>
          <w:sz w:val="24"/>
          <w:szCs w:val="24"/>
        </w:rPr>
        <w:t xml:space="preserve">located at </w:t>
      </w:r>
      <w:r w:rsidR="125CAE27" w:rsidRPr="00BC6958">
        <w:rPr>
          <w:i/>
          <w:iCs/>
          <w:sz w:val="24"/>
          <w:szCs w:val="24"/>
        </w:rPr>
        <w:t>(</w:t>
      </w:r>
      <w:r w:rsidR="00BC6958">
        <w:rPr>
          <w:i/>
          <w:iCs/>
          <w:sz w:val="24"/>
          <w:szCs w:val="24"/>
        </w:rPr>
        <w:t>p</w:t>
      </w:r>
      <w:r w:rsidR="125CAE27" w:rsidRPr="00BC6958">
        <w:rPr>
          <w:i/>
          <w:iCs/>
          <w:sz w:val="24"/>
          <w:szCs w:val="24"/>
        </w:rPr>
        <w:t xml:space="preserve">hysical </w:t>
      </w:r>
      <w:r w:rsidR="00BC6958">
        <w:rPr>
          <w:i/>
          <w:iCs/>
          <w:sz w:val="24"/>
          <w:szCs w:val="24"/>
        </w:rPr>
        <w:t>l</w:t>
      </w:r>
      <w:r w:rsidR="125CAE27" w:rsidRPr="00BC6958">
        <w:rPr>
          <w:i/>
          <w:iCs/>
          <w:sz w:val="24"/>
          <w:szCs w:val="24"/>
        </w:rPr>
        <w:t xml:space="preserve">ocation including </w:t>
      </w:r>
      <w:r w:rsidR="6A345D86" w:rsidRPr="00BC6958">
        <w:rPr>
          <w:i/>
          <w:iCs/>
          <w:sz w:val="24"/>
          <w:szCs w:val="24"/>
        </w:rPr>
        <w:t>installation</w:t>
      </w:r>
      <w:r w:rsidR="125CAE27" w:rsidRPr="00BC6958">
        <w:rPr>
          <w:i/>
          <w:iCs/>
          <w:sz w:val="24"/>
          <w:szCs w:val="24"/>
        </w:rPr>
        <w:t xml:space="preserve"> and geographic location)</w:t>
      </w:r>
      <w:r w:rsidR="125CAE27" w:rsidRPr="005465EE">
        <w:rPr>
          <w:sz w:val="24"/>
          <w:szCs w:val="24"/>
        </w:rPr>
        <w:t xml:space="preserve"> </w:t>
      </w:r>
      <w:r w:rsidR="066B37F3" w:rsidRPr="005465EE">
        <w:rPr>
          <w:sz w:val="24"/>
          <w:szCs w:val="24"/>
        </w:rPr>
        <w:t xml:space="preserve">completed a command climate assessment </w:t>
      </w:r>
      <w:r w:rsidR="4651E470" w:rsidRPr="005465EE">
        <w:rPr>
          <w:sz w:val="24"/>
          <w:szCs w:val="24"/>
        </w:rPr>
        <w:t xml:space="preserve">with recommended actions </w:t>
      </w:r>
      <w:r w:rsidR="066B37F3" w:rsidRPr="005465EE">
        <w:rPr>
          <w:sz w:val="24"/>
          <w:szCs w:val="24"/>
        </w:rPr>
        <w:t>in line with reference</w:t>
      </w:r>
      <w:r w:rsidR="008B0CEC" w:rsidRPr="005465EE">
        <w:rPr>
          <w:sz w:val="24"/>
          <w:szCs w:val="24"/>
        </w:rPr>
        <w:t>s</w:t>
      </w:r>
      <w:r w:rsidR="066B37F3" w:rsidRPr="005465EE">
        <w:rPr>
          <w:sz w:val="24"/>
          <w:szCs w:val="24"/>
        </w:rPr>
        <w:t xml:space="preserve"> (a)</w:t>
      </w:r>
      <w:r w:rsidR="00857100" w:rsidRPr="005465EE">
        <w:rPr>
          <w:sz w:val="24"/>
          <w:szCs w:val="24"/>
        </w:rPr>
        <w:t xml:space="preserve"> and (</w:t>
      </w:r>
      <w:r w:rsidR="00653FAF" w:rsidRPr="005465EE">
        <w:rPr>
          <w:sz w:val="24"/>
          <w:szCs w:val="24"/>
        </w:rPr>
        <w:t>b</w:t>
      </w:r>
      <w:r w:rsidR="00857100" w:rsidRPr="005465EE">
        <w:rPr>
          <w:sz w:val="24"/>
          <w:szCs w:val="24"/>
        </w:rPr>
        <w:t>)</w:t>
      </w:r>
      <w:r w:rsidR="066B37F3" w:rsidRPr="005465EE">
        <w:rPr>
          <w:sz w:val="24"/>
          <w:szCs w:val="24"/>
        </w:rPr>
        <w:t>.</w:t>
      </w:r>
    </w:p>
    <w:p w14:paraId="6087FCB4" w14:textId="3BAAB4D6" w:rsidR="00DF1C77" w:rsidRDefault="00DF1C77" w:rsidP="00DF1C77">
      <w:pPr>
        <w:pStyle w:val="ListParagraph"/>
        <w:tabs>
          <w:tab w:val="left" w:pos="461"/>
        </w:tabs>
        <w:ind w:left="361" w:firstLine="0"/>
        <w:rPr>
          <w:sz w:val="24"/>
          <w:szCs w:val="24"/>
          <w:u w:val="single"/>
        </w:rPr>
      </w:pPr>
    </w:p>
    <w:p w14:paraId="4AB361ED" w14:textId="0FC2A281" w:rsidR="00B22412" w:rsidRDefault="00EB362F" w:rsidP="00D623D9">
      <w:pPr>
        <w:pStyle w:val="ListParagraph"/>
        <w:tabs>
          <w:tab w:val="left" w:pos="461"/>
        </w:tabs>
        <w:ind w:left="0" w:firstLine="0"/>
        <w:rPr>
          <w:sz w:val="24"/>
          <w:szCs w:val="24"/>
        </w:rPr>
      </w:pPr>
      <w:r>
        <w:rPr>
          <w:sz w:val="24"/>
          <w:szCs w:val="24"/>
        </w:rPr>
        <w:t xml:space="preserve">     a.  </w:t>
      </w:r>
      <w:r w:rsidR="20261E9E" w:rsidRPr="005465EE">
        <w:rPr>
          <w:sz w:val="24"/>
          <w:szCs w:val="24"/>
        </w:rPr>
        <w:t>Total number of personnel assigned to the command:</w:t>
      </w:r>
      <w:r w:rsidR="004A2A74" w:rsidRPr="005465EE">
        <w:rPr>
          <w:sz w:val="24"/>
          <w:szCs w:val="24"/>
        </w:rPr>
        <w:t xml:space="preserve"> </w:t>
      </w:r>
      <w:r w:rsidR="0038141F" w:rsidRPr="0038141F">
        <w:rPr>
          <w:i/>
          <w:iCs/>
          <w:sz w:val="24"/>
          <w:szCs w:val="24"/>
        </w:rPr>
        <w:t>(# of personnel)</w:t>
      </w:r>
      <w:r w:rsidR="006F3AB6" w:rsidRPr="006F3AB6">
        <w:rPr>
          <w:sz w:val="24"/>
          <w:szCs w:val="24"/>
        </w:rPr>
        <w:t>.</w:t>
      </w:r>
    </w:p>
    <w:p w14:paraId="4618C219" w14:textId="77777777" w:rsidR="00DC1108" w:rsidRDefault="00DC1108" w:rsidP="00D623D9">
      <w:pPr>
        <w:pStyle w:val="ListParagraph"/>
        <w:tabs>
          <w:tab w:val="left" w:pos="461"/>
        </w:tabs>
        <w:ind w:left="0" w:firstLine="0"/>
        <w:rPr>
          <w:sz w:val="24"/>
          <w:szCs w:val="24"/>
        </w:rPr>
      </w:pPr>
    </w:p>
    <w:p w14:paraId="362A0743" w14:textId="50D9F9FD" w:rsidR="0092110E" w:rsidRDefault="009A3E01" w:rsidP="009A3E01">
      <w:pPr>
        <w:tabs>
          <w:tab w:val="left" w:pos="461"/>
        </w:tabs>
        <w:rPr>
          <w:sz w:val="24"/>
          <w:szCs w:val="24"/>
        </w:rPr>
      </w:pPr>
      <w:r>
        <w:rPr>
          <w:sz w:val="24"/>
          <w:szCs w:val="24"/>
        </w:rPr>
        <w:t xml:space="preserve">     </w:t>
      </w:r>
      <w:r w:rsidR="00DC1108" w:rsidRPr="009A3E01">
        <w:rPr>
          <w:sz w:val="24"/>
          <w:szCs w:val="24"/>
        </w:rPr>
        <w:t>b.</w:t>
      </w:r>
      <w:r w:rsidR="000D78B4" w:rsidRPr="009A3E01">
        <w:rPr>
          <w:sz w:val="24"/>
          <w:szCs w:val="24"/>
        </w:rPr>
        <w:t xml:space="preserve">  </w:t>
      </w:r>
      <w:r w:rsidR="00BB1968">
        <w:rPr>
          <w:sz w:val="24"/>
          <w:szCs w:val="24"/>
        </w:rPr>
        <w:t>Describe the Community.</w:t>
      </w:r>
    </w:p>
    <w:p w14:paraId="2D0B9375" w14:textId="77777777" w:rsidR="009A3E01" w:rsidRPr="009A3E01" w:rsidRDefault="009A3E01" w:rsidP="009A3E01">
      <w:pPr>
        <w:tabs>
          <w:tab w:val="left" w:pos="461"/>
        </w:tabs>
        <w:rPr>
          <w:sz w:val="24"/>
          <w:szCs w:val="24"/>
          <w:u w:val="single"/>
        </w:rPr>
      </w:pPr>
    </w:p>
    <w:p w14:paraId="5C582F14" w14:textId="22FD5DB2" w:rsidR="00D623D9" w:rsidRPr="00D623D9" w:rsidRDefault="61B5168A" w:rsidP="006E233A">
      <w:pPr>
        <w:pStyle w:val="ListParagraph"/>
        <w:tabs>
          <w:tab w:val="left" w:pos="461"/>
        </w:tabs>
        <w:ind w:left="0" w:firstLine="0"/>
        <w:rPr>
          <w:sz w:val="24"/>
          <w:szCs w:val="24"/>
        </w:rPr>
      </w:pPr>
      <w:r w:rsidRPr="004582C8">
        <w:rPr>
          <w:sz w:val="24"/>
          <w:szCs w:val="24"/>
        </w:rPr>
        <w:t xml:space="preserve">     </w:t>
      </w:r>
      <w:r w:rsidR="00CD1CB5">
        <w:rPr>
          <w:sz w:val="24"/>
          <w:szCs w:val="24"/>
        </w:rPr>
        <w:t>c</w:t>
      </w:r>
      <w:r w:rsidRPr="004582C8">
        <w:rPr>
          <w:sz w:val="24"/>
          <w:szCs w:val="24"/>
        </w:rPr>
        <w:t xml:space="preserve">.  </w:t>
      </w:r>
      <w:r w:rsidR="3F7D441C" w:rsidRPr="004582C8">
        <w:rPr>
          <w:sz w:val="24"/>
          <w:szCs w:val="24"/>
        </w:rPr>
        <w:t xml:space="preserve">Unique </w:t>
      </w:r>
      <w:r w:rsidR="7721A1CE" w:rsidRPr="004582C8">
        <w:rPr>
          <w:sz w:val="24"/>
          <w:szCs w:val="24"/>
        </w:rPr>
        <w:t>U</w:t>
      </w:r>
      <w:r w:rsidR="3F7D441C" w:rsidRPr="004582C8">
        <w:rPr>
          <w:sz w:val="24"/>
          <w:szCs w:val="24"/>
        </w:rPr>
        <w:t xml:space="preserve">nit </w:t>
      </w:r>
      <w:r w:rsidR="7721A1CE" w:rsidRPr="004582C8">
        <w:rPr>
          <w:sz w:val="24"/>
          <w:szCs w:val="24"/>
        </w:rPr>
        <w:t>C</w:t>
      </w:r>
      <w:r w:rsidR="3F7D441C" w:rsidRPr="004582C8">
        <w:rPr>
          <w:sz w:val="24"/>
          <w:szCs w:val="24"/>
        </w:rPr>
        <w:t>haracteristics.</w:t>
      </w:r>
    </w:p>
    <w:p w14:paraId="0B5C627D" w14:textId="1BBAB876" w:rsidR="00D623D9" w:rsidRPr="005465EE" w:rsidRDefault="00D623D9" w:rsidP="006E233A">
      <w:pPr>
        <w:pStyle w:val="ListParagraph"/>
        <w:tabs>
          <w:tab w:val="left" w:pos="461"/>
        </w:tabs>
        <w:ind w:left="0" w:firstLine="0"/>
        <w:rPr>
          <w:sz w:val="24"/>
          <w:szCs w:val="24"/>
          <w:u w:val="single"/>
        </w:rPr>
      </w:pPr>
    </w:p>
    <w:p w14:paraId="558C7841" w14:textId="0BD36EF7" w:rsidR="009872A9" w:rsidRPr="005465EE" w:rsidRDefault="006E233A" w:rsidP="006E233A">
      <w:pPr>
        <w:pStyle w:val="ListParagraph"/>
        <w:tabs>
          <w:tab w:val="left" w:pos="461"/>
        </w:tabs>
        <w:ind w:left="0" w:firstLine="0"/>
        <w:rPr>
          <w:sz w:val="24"/>
          <w:szCs w:val="24"/>
          <w:u w:val="single"/>
        </w:rPr>
      </w:pPr>
      <w:r w:rsidRPr="005465EE">
        <w:rPr>
          <w:sz w:val="24"/>
          <w:szCs w:val="24"/>
        </w:rPr>
        <w:t xml:space="preserve">2.  </w:t>
      </w:r>
      <w:r w:rsidR="0024347C" w:rsidRPr="005465EE">
        <w:rPr>
          <w:sz w:val="24"/>
          <w:szCs w:val="24"/>
        </w:rPr>
        <w:t>Command Climate Assessment Process</w:t>
      </w:r>
      <w:r w:rsidR="00C60BB8" w:rsidRPr="005465EE">
        <w:rPr>
          <w:sz w:val="24"/>
          <w:szCs w:val="24"/>
        </w:rPr>
        <w:t>.</w:t>
      </w:r>
      <w:r w:rsidR="0024347C" w:rsidRPr="005465EE">
        <w:rPr>
          <w:i/>
          <w:sz w:val="24"/>
          <w:szCs w:val="24"/>
        </w:rPr>
        <w:t xml:space="preserve">  </w:t>
      </w:r>
    </w:p>
    <w:p w14:paraId="69B5178F" w14:textId="77777777" w:rsidR="009872A9" w:rsidRPr="005465EE" w:rsidRDefault="009872A9" w:rsidP="00674F01">
      <w:pPr>
        <w:pStyle w:val="ListParagraph"/>
        <w:ind w:left="0"/>
        <w:rPr>
          <w:sz w:val="24"/>
          <w:szCs w:val="24"/>
        </w:rPr>
      </w:pPr>
    </w:p>
    <w:p w14:paraId="6267ADFD" w14:textId="77777777" w:rsidR="0089035F" w:rsidRDefault="0089035F" w:rsidP="00674F01">
      <w:pPr>
        <w:pStyle w:val="ListParagraph"/>
        <w:tabs>
          <w:tab w:val="left" w:pos="461"/>
        </w:tabs>
        <w:ind w:left="0" w:firstLine="0"/>
        <w:rPr>
          <w:sz w:val="24"/>
          <w:szCs w:val="24"/>
        </w:rPr>
      </w:pPr>
      <w:r>
        <w:rPr>
          <w:sz w:val="24"/>
          <w:szCs w:val="24"/>
        </w:rPr>
        <w:t xml:space="preserve">     a.  </w:t>
      </w:r>
      <w:r w:rsidR="14D312BD" w:rsidRPr="005465EE">
        <w:rPr>
          <w:sz w:val="24"/>
          <w:szCs w:val="24"/>
        </w:rPr>
        <w:t xml:space="preserve">The command’s </w:t>
      </w:r>
      <w:r w:rsidR="7CC2DAD9" w:rsidRPr="005465EE">
        <w:rPr>
          <w:sz w:val="24"/>
          <w:szCs w:val="24"/>
        </w:rPr>
        <w:t>most recent</w:t>
      </w:r>
      <w:r w:rsidR="14D312BD" w:rsidRPr="005465EE">
        <w:rPr>
          <w:sz w:val="24"/>
          <w:szCs w:val="24"/>
        </w:rPr>
        <w:t xml:space="preserve"> CCA was conducted on </w:t>
      </w:r>
      <w:r w:rsidR="14D312BD" w:rsidRPr="005465EE">
        <w:rPr>
          <w:i/>
          <w:iCs/>
          <w:sz w:val="24"/>
          <w:szCs w:val="24"/>
        </w:rPr>
        <w:t>(date)</w:t>
      </w:r>
      <w:r w:rsidR="64271510" w:rsidRPr="005465EE">
        <w:rPr>
          <w:sz w:val="24"/>
          <w:szCs w:val="24"/>
        </w:rPr>
        <w:t>.</w:t>
      </w:r>
    </w:p>
    <w:p w14:paraId="2C1CA7DE" w14:textId="77777777" w:rsidR="00D303ED" w:rsidRDefault="00D303ED" w:rsidP="00674F01">
      <w:pPr>
        <w:pStyle w:val="ListParagraph"/>
        <w:tabs>
          <w:tab w:val="left" w:pos="461"/>
        </w:tabs>
        <w:ind w:left="0" w:firstLine="0"/>
        <w:rPr>
          <w:sz w:val="24"/>
          <w:szCs w:val="24"/>
        </w:rPr>
      </w:pPr>
    </w:p>
    <w:p w14:paraId="4F80DB4B" w14:textId="304B25D6" w:rsidR="009872A9" w:rsidRPr="0089035F" w:rsidRDefault="00604454" w:rsidP="00674F01">
      <w:pPr>
        <w:pStyle w:val="ListParagraph"/>
        <w:tabs>
          <w:tab w:val="left" w:pos="461"/>
        </w:tabs>
        <w:ind w:left="0" w:firstLine="0"/>
        <w:rPr>
          <w:sz w:val="24"/>
          <w:szCs w:val="24"/>
        </w:rPr>
      </w:pPr>
      <w:r>
        <w:rPr>
          <w:sz w:val="24"/>
          <w:szCs w:val="24"/>
        </w:rPr>
        <w:t xml:space="preserve">     b.  </w:t>
      </w:r>
      <w:r w:rsidR="00C60BB8" w:rsidRPr="005465EE">
        <w:rPr>
          <w:sz w:val="24"/>
          <w:szCs w:val="24"/>
        </w:rPr>
        <w:t xml:space="preserve">The </w:t>
      </w:r>
      <w:r w:rsidR="00CD5EFF">
        <w:rPr>
          <w:sz w:val="24"/>
          <w:szCs w:val="24"/>
        </w:rPr>
        <w:t>C</w:t>
      </w:r>
      <w:r w:rsidR="00CD5EFF" w:rsidRPr="005465EE">
        <w:rPr>
          <w:sz w:val="24"/>
          <w:szCs w:val="24"/>
        </w:rPr>
        <w:t xml:space="preserve">ommand </w:t>
      </w:r>
      <w:r w:rsidR="00CD5EFF">
        <w:rPr>
          <w:sz w:val="24"/>
          <w:szCs w:val="24"/>
        </w:rPr>
        <w:t>R</w:t>
      </w:r>
      <w:r w:rsidR="00CD5EFF" w:rsidRPr="005465EE">
        <w:rPr>
          <w:sz w:val="24"/>
          <w:szCs w:val="24"/>
        </w:rPr>
        <w:t xml:space="preserve">esilience </w:t>
      </w:r>
      <w:r w:rsidR="00CD5EFF">
        <w:rPr>
          <w:sz w:val="24"/>
          <w:szCs w:val="24"/>
        </w:rPr>
        <w:t>T</w:t>
      </w:r>
      <w:r w:rsidR="00CD5EFF" w:rsidRPr="005465EE">
        <w:rPr>
          <w:sz w:val="24"/>
          <w:szCs w:val="24"/>
        </w:rPr>
        <w:t xml:space="preserve">eam </w:t>
      </w:r>
      <w:r w:rsidR="00990093">
        <w:rPr>
          <w:sz w:val="24"/>
          <w:szCs w:val="24"/>
        </w:rPr>
        <w:t xml:space="preserve">(CRT) </w:t>
      </w:r>
      <w:r w:rsidR="00C60BB8" w:rsidRPr="005465EE">
        <w:rPr>
          <w:sz w:val="24"/>
          <w:szCs w:val="24"/>
        </w:rPr>
        <w:t xml:space="preserve">administered a Defense Organizational Climate Survey (DEOCS) from </w:t>
      </w:r>
      <w:r w:rsidR="00C60BB8" w:rsidRPr="005465EE">
        <w:rPr>
          <w:i/>
          <w:sz w:val="24"/>
          <w:szCs w:val="24"/>
        </w:rPr>
        <w:t>(start date)</w:t>
      </w:r>
      <w:r w:rsidR="00C60BB8" w:rsidRPr="005465EE">
        <w:rPr>
          <w:sz w:val="24"/>
          <w:szCs w:val="24"/>
        </w:rPr>
        <w:t xml:space="preserve"> to </w:t>
      </w:r>
      <w:r w:rsidR="00C60BB8" w:rsidRPr="005465EE">
        <w:rPr>
          <w:i/>
          <w:sz w:val="24"/>
          <w:szCs w:val="24"/>
        </w:rPr>
        <w:t>(complet</w:t>
      </w:r>
      <w:r w:rsidR="00696F2D" w:rsidRPr="005465EE">
        <w:rPr>
          <w:i/>
          <w:sz w:val="24"/>
          <w:szCs w:val="24"/>
        </w:rPr>
        <w:t>ion</w:t>
      </w:r>
      <w:r w:rsidR="00C60BB8" w:rsidRPr="005465EE">
        <w:rPr>
          <w:i/>
          <w:sz w:val="24"/>
          <w:szCs w:val="24"/>
        </w:rPr>
        <w:t xml:space="preserve"> date</w:t>
      </w:r>
      <w:r w:rsidR="00C60BB8" w:rsidRPr="005465EE">
        <w:rPr>
          <w:i/>
          <w:iCs/>
          <w:sz w:val="24"/>
          <w:szCs w:val="24"/>
        </w:rPr>
        <w:t>)</w:t>
      </w:r>
      <w:r w:rsidR="4ECC3046" w:rsidRPr="005465EE">
        <w:rPr>
          <w:i/>
          <w:iCs/>
          <w:sz w:val="24"/>
          <w:szCs w:val="24"/>
        </w:rPr>
        <w:t xml:space="preserve">.  </w:t>
      </w:r>
      <w:r w:rsidR="4ECC3046" w:rsidRPr="00216AAF">
        <w:rPr>
          <w:sz w:val="24"/>
          <w:szCs w:val="24"/>
        </w:rPr>
        <w:t>There were</w:t>
      </w:r>
      <w:r w:rsidR="00696F2D" w:rsidRPr="00216AAF">
        <w:rPr>
          <w:iCs/>
          <w:sz w:val="24"/>
          <w:szCs w:val="24"/>
        </w:rPr>
        <w:t xml:space="preserve"> </w:t>
      </w:r>
      <w:r w:rsidR="00824E57" w:rsidRPr="005465EE">
        <w:rPr>
          <w:i/>
          <w:sz w:val="24"/>
          <w:szCs w:val="24"/>
        </w:rPr>
        <w:t>(</w:t>
      </w:r>
      <w:r w:rsidR="00696F2D" w:rsidRPr="005465EE">
        <w:rPr>
          <w:i/>
          <w:sz w:val="24"/>
          <w:szCs w:val="24"/>
        </w:rPr>
        <w:t>#</w:t>
      </w:r>
      <w:r w:rsidR="00824E57" w:rsidRPr="005465EE">
        <w:rPr>
          <w:i/>
          <w:iCs/>
          <w:sz w:val="24"/>
          <w:szCs w:val="24"/>
        </w:rPr>
        <w:t>)</w:t>
      </w:r>
      <w:r w:rsidR="00696F2D" w:rsidRPr="005465EE">
        <w:rPr>
          <w:i/>
          <w:sz w:val="24"/>
          <w:szCs w:val="24"/>
        </w:rPr>
        <w:t xml:space="preserve"> </w:t>
      </w:r>
      <w:r w:rsidR="00696F2D" w:rsidRPr="005465EE">
        <w:rPr>
          <w:sz w:val="24"/>
          <w:szCs w:val="24"/>
        </w:rPr>
        <w:t>respondents</w:t>
      </w:r>
      <w:r w:rsidR="0024347C" w:rsidRPr="005465EE">
        <w:rPr>
          <w:sz w:val="24"/>
          <w:szCs w:val="24"/>
        </w:rPr>
        <w:t xml:space="preserve">, which </w:t>
      </w:r>
      <w:r w:rsidR="0024347C" w:rsidRPr="005465EE">
        <w:rPr>
          <w:sz w:val="24"/>
          <w:szCs w:val="24"/>
        </w:rPr>
        <w:lastRenderedPageBreak/>
        <w:t xml:space="preserve">represents </w:t>
      </w:r>
      <w:r w:rsidR="0024347C" w:rsidRPr="00216AAF">
        <w:rPr>
          <w:i/>
          <w:iCs/>
          <w:sz w:val="24"/>
          <w:szCs w:val="24"/>
        </w:rPr>
        <w:t>(</w:t>
      </w:r>
      <w:r w:rsidR="00C815F8">
        <w:rPr>
          <w:i/>
          <w:iCs/>
          <w:sz w:val="24"/>
          <w:szCs w:val="24"/>
        </w:rPr>
        <w:t>#</w:t>
      </w:r>
      <w:r w:rsidR="0024347C" w:rsidRPr="00216AAF">
        <w:rPr>
          <w:i/>
          <w:iCs/>
          <w:sz w:val="24"/>
          <w:szCs w:val="24"/>
        </w:rPr>
        <w:t>)</w:t>
      </w:r>
      <w:r w:rsidR="0024347C" w:rsidRPr="005465EE">
        <w:rPr>
          <w:sz w:val="24"/>
          <w:szCs w:val="24"/>
        </w:rPr>
        <w:t xml:space="preserve"> percent of the command.</w:t>
      </w:r>
      <w:r w:rsidR="00C36425" w:rsidRPr="005465EE">
        <w:rPr>
          <w:sz w:val="24"/>
          <w:szCs w:val="24"/>
        </w:rPr>
        <w:t xml:space="preserve">  </w:t>
      </w:r>
      <w:r w:rsidR="0024347C" w:rsidRPr="005465EE">
        <w:rPr>
          <w:sz w:val="24"/>
          <w:szCs w:val="24"/>
        </w:rPr>
        <w:t>To incentivize participation in DEOCS, the following was done</w:t>
      </w:r>
      <w:r w:rsidR="006E6301">
        <w:rPr>
          <w:iCs/>
          <w:sz w:val="24"/>
          <w:szCs w:val="24"/>
        </w:rPr>
        <w:t>:</w:t>
      </w:r>
    </w:p>
    <w:p w14:paraId="08DBF8D9" w14:textId="77777777" w:rsidR="009872A9" w:rsidRPr="005465EE" w:rsidRDefault="009872A9" w:rsidP="00674F01">
      <w:pPr>
        <w:pStyle w:val="ListParagraph"/>
        <w:tabs>
          <w:tab w:val="left" w:pos="461"/>
        </w:tabs>
        <w:ind w:left="0" w:firstLine="0"/>
        <w:rPr>
          <w:i/>
          <w:sz w:val="24"/>
          <w:szCs w:val="24"/>
        </w:rPr>
      </w:pPr>
    </w:p>
    <w:p w14:paraId="1C7C2A52" w14:textId="1F2B566D" w:rsidR="009872A9" w:rsidRPr="005465EE" w:rsidRDefault="00604454" w:rsidP="00674F01">
      <w:pPr>
        <w:pStyle w:val="ListParagraph"/>
        <w:tabs>
          <w:tab w:val="left" w:pos="461"/>
        </w:tabs>
        <w:ind w:left="0" w:firstLine="0"/>
        <w:rPr>
          <w:sz w:val="24"/>
          <w:szCs w:val="24"/>
        </w:rPr>
      </w:pPr>
      <w:r>
        <w:rPr>
          <w:sz w:val="24"/>
          <w:szCs w:val="24"/>
        </w:rPr>
        <w:t xml:space="preserve">     c.  </w:t>
      </w:r>
      <w:r w:rsidR="00C60BB8" w:rsidRPr="005465EE">
        <w:rPr>
          <w:sz w:val="24"/>
          <w:szCs w:val="24"/>
        </w:rPr>
        <w:t xml:space="preserve">Records review </w:t>
      </w:r>
      <w:r w:rsidR="0024347C" w:rsidRPr="005465EE">
        <w:rPr>
          <w:sz w:val="24"/>
          <w:szCs w:val="24"/>
        </w:rPr>
        <w:t xml:space="preserve">was </w:t>
      </w:r>
      <w:r w:rsidR="00C60BB8" w:rsidRPr="005465EE">
        <w:rPr>
          <w:sz w:val="24"/>
          <w:szCs w:val="24"/>
        </w:rPr>
        <w:t>conducted</w:t>
      </w:r>
      <w:r w:rsidR="00C60BB8" w:rsidRPr="005465EE">
        <w:rPr>
          <w:spacing w:val="-4"/>
          <w:sz w:val="24"/>
          <w:szCs w:val="24"/>
        </w:rPr>
        <w:t xml:space="preserve"> </w:t>
      </w:r>
      <w:r w:rsidR="00696F2D" w:rsidRPr="005465EE">
        <w:rPr>
          <w:sz w:val="24"/>
          <w:szCs w:val="24"/>
        </w:rPr>
        <w:t xml:space="preserve">from </w:t>
      </w:r>
      <w:r w:rsidR="00696F2D" w:rsidRPr="005465EE">
        <w:rPr>
          <w:i/>
          <w:sz w:val="24"/>
          <w:szCs w:val="24"/>
        </w:rPr>
        <w:t>(start date)</w:t>
      </w:r>
      <w:r w:rsidR="00696F2D" w:rsidRPr="005465EE">
        <w:rPr>
          <w:sz w:val="24"/>
          <w:szCs w:val="24"/>
        </w:rPr>
        <w:t xml:space="preserve"> to </w:t>
      </w:r>
      <w:r w:rsidR="00696F2D" w:rsidRPr="005465EE">
        <w:rPr>
          <w:i/>
          <w:sz w:val="24"/>
          <w:szCs w:val="24"/>
        </w:rPr>
        <w:t>(completion date)</w:t>
      </w:r>
      <w:r w:rsidR="00C60BB8" w:rsidRPr="005465EE">
        <w:rPr>
          <w:sz w:val="24"/>
          <w:szCs w:val="24"/>
        </w:rPr>
        <w:t>.</w:t>
      </w:r>
      <w:r w:rsidR="00C60BB8" w:rsidRPr="005465EE">
        <w:rPr>
          <w:spacing w:val="40"/>
          <w:sz w:val="24"/>
          <w:szCs w:val="24"/>
        </w:rPr>
        <w:t xml:space="preserve"> </w:t>
      </w:r>
      <w:r w:rsidR="00C60BB8" w:rsidRPr="005465EE">
        <w:rPr>
          <w:sz w:val="24"/>
          <w:szCs w:val="24"/>
        </w:rPr>
        <w:t>Focus</w:t>
      </w:r>
      <w:r w:rsidR="00C60BB8" w:rsidRPr="005465EE">
        <w:rPr>
          <w:spacing w:val="-2"/>
          <w:sz w:val="24"/>
          <w:szCs w:val="24"/>
        </w:rPr>
        <w:t xml:space="preserve"> </w:t>
      </w:r>
      <w:r w:rsidR="00C60BB8" w:rsidRPr="005465EE">
        <w:rPr>
          <w:sz w:val="24"/>
          <w:szCs w:val="24"/>
        </w:rPr>
        <w:t>groups,</w:t>
      </w:r>
      <w:r w:rsidR="00C60BB8" w:rsidRPr="005465EE">
        <w:rPr>
          <w:spacing w:val="-4"/>
          <w:sz w:val="24"/>
          <w:szCs w:val="24"/>
        </w:rPr>
        <w:t xml:space="preserve"> </w:t>
      </w:r>
      <w:r w:rsidR="00C60BB8" w:rsidRPr="005465EE">
        <w:rPr>
          <w:sz w:val="24"/>
          <w:szCs w:val="24"/>
        </w:rPr>
        <w:t>interviews</w:t>
      </w:r>
      <w:r w:rsidR="00A54F80">
        <w:rPr>
          <w:sz w:val="24"/>
          <w:szCs w:val="24"/>
        </w:rPr>
        <w:t>,</w:t>
      </w:r>
      <w:r w:rsidR="00C60BB8" w:rsidRPr="005465EE">
        <w:rPr>
          <w:spacing w:val="-4"/>
          <w:sz w:val="24"/>
          <w:szCs w:val="24"/>
        </w:rPr>
        <w:t xml:space="preserve"> </w:t>
      </w:r>
      <w:r w:rsidR="00C60BB8" w:rsidRPr="005465EE">
        <w:rPr>
          <w:sz w:val="24"/>
          <w:szCs w:val="24"/>
        </w:rPr>
        <w:t>and</w:t>
      </w:r>
      <w:r w:rsidR="00C60BB8" w:rsidRPr="005465EE">
        <w:rPr>
          <w:spacing w:val="-4"/>
          <w:sz w:val="24"/>
          <w:szCs w:val="24"/>
        </w:rPr>
        <w:t xml:space="preserve"> </w:t>
      </w:r>
      <w:r w:rsidR="00C60BB8" w:rsidRPr="005465EE">
        <w:rPr>
          <w:sz w:val="24"/>
          <w:szCs w:val="24"/>
        </w:rPr>
        <w:t>observations</w:t>
      </w:r>
      <w:r w:rsidR="00C60BB8" w:rsidRPr="005465EE">
        <w:rPr>
          <w:spacing w:val="-4"/>
          <w:sz w:val="24"/>
          <w:szCs w:val="24"/>
        </w:rPr>
        <w:t xml:space="preserve"> </w:t>
      </w:r>
      <w:r w:rsidR="00C60BB8" w:rsidRPr="005465EE">
        <w:rPr>
          <w:sz w:val="24"/>
          <w:szCs w:val="24"/>
        </w:rPr>
        <w:t>were</w:t>
      </w:r>
      <w:r w:rsidR="00C60BB8" w:rsidRPr="005465EE">
        <w:rPr>
          <w:spacing w:val="-4"/>
          <w:sz w:val="24"/>
          <w:szCs w:val="24"/>
        </w:rPr>
        <w:t xml:space="preserve"> </w:t>
      </w:r>
      <w:r w:rsidR="00C60BB8" w:rsidRPr="005465EE">
        <w:rPr>
          <w:sz w:val="24"/>
          <w:szCs w:val="24"/>
        </w:rPr>
        <w:t>conducted</w:t>
      </w:r>
      <w:r w:rsidR="00C60BB8" w:rsidRPr="005465EE">
        <w:rPr>
          <w:spacing w:val="-4"/>
          <w:sz w:val="24"/>
          <w:szCs w:val="24"/>
        </w:rPr>
        <w:t xml:space="preserve"> </w:t>
      </w:r>
      <w:r w:rsidR="00C60BB8" w:rsidRPr="005465EE">
        <w:rPr>
          <w:sz w:val="24"/>
          <w:szCs w:val="24"/>
        </w:rPr>
        <w:t>from</w:t>
      </w:r>
      <w:r w:rsidR="00C60BB8" w:rsidRPr="005465EE">
        <w:rPr>
          <w:spacing w:val="-4"/>
          <w:sz w:val="24"/>
          <w:szCs w:val="24"/>
        </w:rPr>
        <w:t xml:space="preserve"> </w:t>
      </w:r>
      <w:r w:rsidR="00C60BB8" w:rsidRPr="005465EE">
        <w:rPr>
          <w:i/>
          <w:sz w:val="24"/>
          <w:szCs w:val="24"/>
        </w:rPr>
        <w:t>(start date)</w:t>
      </w:r>
      <w:r w:rsidR="00C60BB8" w:rsidRPr="005465EE">
        <w:rPr>
          <w:sz w:val="24"/>
          <w:szCs w:val="24"/>
        </w:rPr>
        <w:t xml:space="preserve"> to </w:t>
      </w:r>
      <w:r w:rsidR="00C60BB8" w:rsidRPr="005465EE">
        <w:rPr>
          <w:i/>
          <w:sz w:val="24"/>
          <w:szCs w:val="24"/>
        </w:rPr>
        <w:t>(complete date)</w:t>
      </w:r>
      <w:r w:rsidR="00696F2D" w:rsidRPr="005465EE">
        <w:rPr>
          <w:i/>
          <w:sz w:val="24"/>
          <w:szCs w:val="24"/>
        </w:rPr>
        <w:t xml:space="preserve"> </w:t>
      </w:r>
      <w:r w:rsidR="00696F2D" w:rsidRPr="005465EE">
        <w:rPr>
          <w:sz w:val="24"/>
          <w:szCs w:val="24"/>
        </w:rPr>
        <w:t>with</w:t>
      </w:r>
      <w:r w:rsidR="00696F2D" w:rsidRPr="005465EE">
        <w:rPr>
          <w:i/>
          <w:sz w:val="24"/>
          <w:szCs w:val="24"/>
        </w:rPr>
        <w:t xml:space="preserve"> </w:t>
      </w:r>
      <w:r w:rsidR="00824E57" w:rsidRPr="005465EE">
        <w:rPr>
          <w:i/>
          <w:sz w:val="24"/>
          <w:szCs w:val="24"/>
        </w:rPr>
        <w:t>(</w:t>
      </w:r>
      <w:r w:rsidR="00696F2D" w:rsidRPr="005465EE">
        <w:rPr>
          <w:i/>
          <w:sz w:val="24"/>
          <w:szCs w:val="24"/>
        </w:rPr>
        <w:t>#</w:t>
      </w:r>
      <w:r w:rsidR="00824E57" w:rsidRPr="005465EE">
        <w:rPr>
          <w:i/>
          <w:sz w:val="24"/>
          <w:szCs w:val="24"/>
        </w:rPr>
        <w:t xml:space="preserve">) </w:t>
      </w:r>
      <w:r w:rsidR="00696F2D" w:rsidRPr="00372B93">
        <w:rPr>
          <w:iCs/>
          <w:sz w:val="24"/>
          <w:szCs w:val="24"/>
        </w:rPr>
        <w:t>participants</w:t>
      </w:r>
      <w:r w:rsidR="00C60BB8" w:rsidRPr="005465EE">
        <w:rPr>
          <w:sz w:val="24"/>
          <w:szCs w:val="24"/>
        </w:rPr>
        <w:t>.</w:t>
      </w:r>
    </w:p>
    <w:p w14:paraId="7C0CCC13" w14:textId="77777777" w:rsidR="009872A9" w:rsidRPr="005465EE" w:rsidRDefault="009872A9" w:rsidP="00674F01">
      <w:pPr>
        <w:pStyle w:val="ListParagraph"/>
        <w:tabs>
          <w:tab w:val="left" w:pos="461"/>
        </w:tabs>
        <w:ind w:left="0" w:firstLine="0"/>
        <w:rPr>
          <w:sz w:val="24"/>
          <w:szCs w:val="24"/>
        </w:rPr>
      </w:pPr>
    </w:p>
    <w:p w14:paraId="752BB0AB" w14:textId="6992863D" w:rsidR="00696F2D" w:rsidRDefault="00604454" w:rsidP="00674F01">
      <w:pPr>
        <w:pStyle w:val="ListParagraph"/>
        <w:tabs>
          <w:tab w:val="left" w:pos="461"/>
        </w:tabs>
        <w:ind w:left="0" w:firstLine="0"/>
        <w:rPr>
          <w:sz w:val="24"/>
          <w:szCs w:val="24"/>
        </w:rPr>
      </w:pPr>
      <w:r>
        <w:rPr>
          <w:sz w:val="24"/>
          <w:szCs w:val="24"/>
        </w:rPr>
        <w:t xml:space="preserve">     d.  </w:t>
      </w:r>
      <w:r w:rsidR="00696F2D" w:rsidRPr="005465EE">
        <w:rPr>
          <w:sz w:val="24"/>
          <w:szCs w:val="24"/>
        </w:rPr>
        <w:t>The assessment included information from (</w:t>
      </w:r>
      <w:r w:rsidR="00696F2D" w:rsidRPr="005465EE">
        <w:rPr>
          <w:i/>
          <w:iCs/>
          <w:sz w:val="24"/>
          <w:szCs w:val="24"/>
        </w:rPr>
        <w:t>type of respondents, e.g. active duty, reserves, civilian</w:t>
      </w:r>
      <w:r w:rsidR="0048496D" w:rsidRPr="005465EE">
        <w:rPr>
          <w:sz w:val="24"/>
          <w:szCs w:val="24"/>
        </w:rPr>
        <w:t>).</w:t>
      </w:r>
    </w:p>
    <w:p w14:paraId="3C1D3EDE" w14:textId="77777777" w:rsidR="00F56212" w:rsidRDefault="00F56212" w:rsidP="00674F01">
      <w:pPr>
        <w:pStyle w:val="ListParagraph"/>
        <w:tabs>
          <w:tab w:val="left" w:pos="461"/>
        </w:tabs>
        <w:ind w:left="0" w:firstLine="0"/>
        <w:rPr>
          <w:sz w:val="24"/>
          <w:szCs w:val="24"/>
        </w:rPr>
      </w:pPr>
    </w:p>
    <w:p w14:paraId="6630F2A1" w14:textId="49389611" w:rsidR="00F56212" w:rsidRPr="005465EE" w:rsidRDefault="00F56212" w:rsidP="00674F01">
      <w:pPr>
        <w:pStyle w:val="ListParagraph"/>
        <w:tabs>
          <w:tab w:val="left" w:pos="461"/>
        </w:tabs>
        <w:ind w:left="0" w:firstLine="0"/>
        <w:rPr>
          <w:sz w:val="24"/>
          <w:szCs w:val="24"/>
        </w:rPr>
      </w:pPr>
      <w:r>
        <w:rPr>
          <w:sz w:val="24"/>
          <w:szCs w:val="24"/>
        </w:rPr>
        <w:t xml:space="preserve">     e.  </w:t>
      </w:r>
      <w:r w:rsidR="009B68DD">
        <w:rPr>
          <w:sz w:val="24"/>
          <w:szCs w:val="24"/>
        </w:rPr>
        <w:t>If applicable, identify b</w:t>
      </w:r>
      <w:r w:rsidR="006E3900">
        <w:rPr>
          <w:sz w:val="24"/>
          <w:szCs w:val="24"/>
        </w:rPr>
        <w:t>arriers to data collection</w:t>
      </w:r>
      <w:r w:rsidR="009B68DD">
        <w:rPr>
          <w:sz w:val="24"/>
          <w:szCs w:val="24"/>
        </w:rPr>
        <w:t>.</w:t>
      </w:r>
    </w:p>
    <w:p w14:paraId="2D3B2318" w14:textId="77777777" w:rsidR="00CE6C6C" w:rsidRPr="005465EE" w:rsidRDefault="00CE6C6C" w:rsidP="00674F01">
      <w:pPr>
        <w:pStyle w:val="ListParagraph"/>
        <w:tabs>
          <w:tab w:val="left" w:pos="461"/>
        </w:tabs>
        <w:ind w:left="0" w:firstLine="0"/>
        <w:rPr>
          <w:sz w:val="24"/>
          <w:szCs w:val="24"/>
        </w:rPr>
      </w:pPr>
    </w:p>
    <w:p w14:paraId="58CBF0EF" w14:textId="5CF95235" w:rsidR="00893588" w:rsidRPr="005465EE" w:rsidRDefault="2380E345" w:rsidP="00900028">
      <w:pPr>
        <w:tabs>
          <w:tab w:val="left" w:pos="461"/>
        </w:tabs>
        <w:rPr>
          <w:sz w:val="24"/>
          <w:szCs w:val="24"/>
        </w:rPr>
      </w:pPr>
      <w:r w:rsidRPr="004582C8">
        <w:rPr>
          <w:sz w:val="24"/>
          <w:szCs w:val="24"/>
        </w:rPr>
        <w:t xml:space="preserve">3.  </w:t>
      </w:r>
      <w:r w:rsidR="7EDCE76C" w:rsidRPr="004582C8">
        <w:rPr>
          <w:sz w:val="24"/>
          <w:szCs w:val="24"/>
        </w:rPr>
        <w:t xml:space="preserve">Assessment of </w:t>
      </w:r>
      <w:r w:rsidR="686FD7F7" w:rsidRPr="004582C8">
        <w:rPr>
          <w:sz w:val="24"/>
          <w:szCs w:val="24"/>
        </w:rPr>
        <w:t>Harmful Behaviors and Unplanned Losses.</w:t>
      </w:r>
    </w:p>
    <w:p w14:paraId="10257D7D" w14:textId="77777777" w:rsidR="00893588" w:rsidRPr="005465EE" w:rsidRDefault="00893588" w:rsidP="00900028">
      <w:pPr>
        <w:tabs>
          <w:tab w:val="left" w:pos="461"/>
        </w:tabs>
        <w:rPr>
          <w:sz w:val="24"/>
          <w:szCs w:val="24"/>
        </w:rPr>
      </w:pPr>
    </w:p>
    <w:p w14:paraId="331164F7" w14:textId="79D861F4" w:rsidR="0024347C" w:rsidRPr="005465EE" w:rsidRDefault="00893588" w:rsidP="00900028">
      <w:pPr>
        <w:tabs>
          <w:tab w:val="left" w:pos="461"/>
        </w:tabs>
        <w:rPr>
          <w:sz w:val="24"/>
          <w:szCs w:val="24"/>
        </w:rPr>
      </w:pPr>
      <w:r w:rsidRPr="005465EE">
        <w:rPr>
          <w:sz w:val="24"/>
          <w:szCs w:val="24"/>
        </w:rPr>
        <w:t xml:space="preserve">4.  </w:t>
      </w:r>
      <w:r w:rsidR="3E851027" w:rsidRPr="005465EE">
        <w:rPr>
          <w:sz w:val="24"/>
          <w:szCs w:val="24"/>
        </w:rPr>
        <w:t>Overall Assessment</w:t>
      </w:r>
      <w:r w:rsidR="63E1E360" w:rsidRPr="005465EE">
        <w:rPr>
          <w:sz w:val="24"/>
          <w:szCs w:val="24"/>
        </w:rPr>
        <w:t xml:space="preserve"> and Significant Findings</w:t>
      </w:r>
      <w:r w:rsidR="65B35119" w:rsidRPr="005465EE">
        <w:rPr>
          <w:sz w:val="24"/>
          <w:szCs w:val="24"/>
        </w:rPr>
        <w:t>.</w:t>
      </w:r>
    </w:p>
    <w:p w14:paraId="02E0D2FC" w14:textId="37101989" w:rsidR="0024347C" w:rsidRPr="005465EE" w:rsidRDefault="0024347C" w:rsidP="00900028">
      <w:pPr>
        <w:tabs>
          <w:tab w:val="left" w:pos="461"/>
        </w:tabs>
        <w:rPr>
          <w:sz w:val="24"/>
          <w:szCs w:val="24"/>
        </w:rPr>
      </w:pPr>
    </w:p>
    <w:p w14:paraId="65B06FFD" w14:textId="14C5E1C9" w:rsidR="0053125D" w:rsidRDefault="00DC5182" w:rsidP="00900028">
      <w:pPr>
        <w:tabs>
          <w:tab w:val="left" w:pos="461"/>
        </w:tabs>
        <w:rPr>
          <w:sz w:val="24"/>
          <w:szCs w:val="24"/>
        </w:rPr>
      </w:pPr>
      <w:r>
        <w:rPr>
          <w:sz w:val="24"/>
          <w:szCs w:val="24"/>
        </w:rPr>
        <w:t xml:space="preserve">     a.  </w:t>
      </w:r>
      <w:r w:rsidR="6FD3B2BA" w:rsidRPr="005465EE">
        <w:rPr>
          <w:sz w:val="24"/>
          <w:szCs w:val="24"/>
        </w:rPr>
        <w:t>The Command’s climate is trending (</w:t>
      </w:r>
      <w:r w:rsidR="6FD3B2BA" w:rsidRPr="005465EE">
        <w:rPr>
          <w:i/>
          <w:iCs/>
          <w:sz w:val="24"/>
          <w:szCs w:val="24"/>
        </w:rPr>
        <w:t>positively/negatively/staying the same</w:t>
      </w:r>
      <w:r w:rsidR="6FD3B2BA" w:rsidRPr="005465EE">
        <w:rPr>
          <w:sz w:val="24"/>
          <w:szCs w:val="24"/>
        </w:rPr>
        <w:t xml:space="preserve">) from the </w:t>
      </w:r>
      <w:r w:rsidR="17B090B3" w:rsidRPr="005465EE">
        <w:rPr>
          <w:sz w:val="24"/>
          <w:szCs w:val="24"/>
        </w:rPr>
        <w:t>previous</w:t>
      </w:r>
      <w:r w:rsidR="6FD3B2BA" w:rsidRPr="005465EE">
        <w:rPr>
          <w:sz w:val="24"/>
          <w:szCs w:val="24"/>
        </w:rPr>
        <w:t xml:space="preserve"> CCA</w:t>
      </w:r>
      <w:r w:rsidR="2D86FBA4" w:rsidRPr="005465EE">
        <w:rPr>
          <w:sz w:val="24"/>
          <w:szCs w:val="24"/>
        </w:rPr>
        <w:t>.</w:t>
      </w:r>
    </w:p>
    <w:p w14:paraId="08C32382" w14:textId="77777777" w:rsidR="001B7AF3" w:rsidRDefault="001B7AF3" w:rsidP="001B7AF3">
      <w:pPr>
        <w:tabs>
          <w:tab w:val="left" w:pos="720"/>
        </w:tabs>
        <w:rPr>
          <w:sz w:val="24"/>
          <w:szCs w:val="24"/>
        </w:rPr>
      </w:pPr>
    </w:p>
    <w:p w14:paraId="1F7D67E1" w14:textId="0F1BA755" w:rsidR="001B7AF3" w:rsidRDefault="001B7AF3" w:rsidP="001B7AF3">
      <w:pPr>
        <w:tabs>
          <w:tab w:val="left" w:pos="720"/>
        </w:tabs>
        <w:rPr>
          <w:sz w:val="24"/>
          <w:szCs w:val="24"/>
        </w:rPr>
      </w:pPr>
      <w:r>
        <w:rPr>
          <w:sz w:val="24"/>
          <w:szCs w:val="24"/>
        </w:rPr>
        <w:t xml:space="preserve">    </w:t>
      </w:r>
      <w:r w:rsidR="006B7508">
        <w:rPr>
          <w:sz w:val="24"/>
          <w:szCs w:val="24"/>
        </w:rPr>
        <w:t xml:space="preserve"> </w:t>
      </w:r>
      <w:r>
        <w:rPr>
          <w:sz w:val="24"/>
          <w:szCs w:val="24"/>
        </w:rPr>
        <w:t xml:space="preserve">b.  </w:t>
      </w:r>
      <w:r w:rsidRPr="001B7AF3">
        <w:rPr>
          <w:sz w:val="24"/>
          <w:szCs w:val="24"/>
        </w:rPr>
        <w:t>Describe which category (</w:t>
      </w:r>
      <w:r w:rsidRPr="001B7AF3">
        <w:rPr>
          <w:i/>
          <w:iCs/>
          <w:sz w:val="24"/>
          <w:szCs w:val="24"/>
        </w:rPr>
        <w:t>good/better/best</w:t>
      </w:r>
      <w:r w:rsidRPr="001B7AF3">
        <w:rPr>
          <w:sz w:val="24"/>
          <w:szCs w:val="24"/>
        </w:rPr>
        <w:t xml:space="preserve">) from the </w:t>
      </w:r>
      <w:r w:rsidR="00931B7A">
        <w:rPr>
          <w:sz w:val="24"/>
          <w:szCs w:val="24"/>
        </w:rPr>
        <w:t>Culture of Excellence (</w:t>
      </w:r>
      <w:r w:rsidRPr="001B7AF3">
        <w:rPr>
          <w:sz w:val="24"/>
          <w:szCs w:val="24"/>
        </w:rPr>
        <w:t>COE</w:t>
      </w:r>
      <w:r w:rsidR="00931B7A">
        <w:rPr>
          <w:sz w:val="24"/>
          <w:szCs w:val="24"/>
        </w:rPr>
        <w:t>)</w:t>
      </w:r>
      <w:r w:rsidRPr="001B7AF3">
        <w:rPr>
          <w:sz w:val="24"/>
          <w:szCs w:val="24"/>
        </w:rPr>
        <w:t xml:space="preserve"> placemat you are in.  </w:t>
      </w:r>
    </w:p>
    <w:p w14:paraId="0A00C35E" w14:textId="77777777" w:rsidR="001B7AF3" w:rsidRDefault="001B7AF3" w:rsidP="001B7AF3">
      <w:pPr>
        <w:tabs>
          <w:tab w:val="left" w:pos="720"/>
        </w:tabs>
        <w:rPr>
          <w:sz w:val="24"/>
          <w:szCs w:val="24"/>
        </w:rPr>
      </w:pPr>
    </w:p>
    <w:p w14:paraId="09A9BF6E" w14:textId="7248BAD4" w:rsidR="001B7AF3" w:rsidRPr="001B7AF3" w:rsidRDefault="001B7AF3" w:rsidP="001B7AF3">
      <w:pPr>
        <w:tabs>
          <w:tab w:val="left" w:pos="720"/>
        </w:tabs>
        <w:rPr>
          <w:sz w:val="24"/>
          <w:szCs w:val="24"/>
        </w:rPr>
      </w:pPr>
      <w:r>
        <w:rPr>
          <w:sz w:val="24"/>
          <w:szCs w:val="24"/>
        </w:rPr>
        <w:t xml:space="preserve">    </w:t>
      </w:r>
      <w:r w:rsidR="006B7508">
        <w:rPr>
          <w:sz w:val="24"/>
          <w:szCs w:val="24"/>
        </w:rPr>
        <w:t xml:space="preserve"> </w:t>
      </w:r>
      <w:r w:rsidRPr="001B7AF3">
        <w:rPr>
          <w:sz w:val="24"/>
          <w:szCs w:val="24"/>
        </w:rPr>
        <w:t xml:space="preserve">c.  On a scale of 1-5, with 5 being best, how connected and cohesive is your triad? How is the relationship between your Chief’s Mess and Wardroom, are they united? </w:t>
      </w:r>
    </w:p>
    <w:p w14:paraId="6B1D76B2" w14:textId="3DE3702B" w:rsidR="0053125D" w:rsidRPr="005465EE" w:rsidRDefault="228B5E84" w:rsidP="00900028">
      <w:pPr>
        <w:tabs>
          <w:tab w:val="left" w:pos="461"/>
        </w:tabs>
        <w:rPr>
          <w:sz w:val="24"/>
          <w:szCs w:val="24"/>
        </w:rPr>
      </w:pPr>
      <w:r w:rsidRPr="005465EE">
        <w:rPr>
          <w:sz w:val="24"/>
          <w:szCs w:val="24"/>
        </w:rPr>
        <w:t xml:space="preserve"> </w:t>
      </w:r>
    </w:p>
    <w:p w14:paraId="02B169D3" w14:textId="14199F58" w:rsidR="0053125D" w:rsidRPr="005465EE" w:rsidRDefault="000221A0" w:rsidP="00900028">
      <w:pPr>
        <w:tabs>
          <w:tab w:val="left" w:pos="461"/>
        </w:tabs>
        <w:rPr>
          <w:sz w:val="24"/>
          <w:szCs w:val="24"/>
        </w:rPr>
      </w:pPr>
      <w:r>
        <w:rPr>
          <w:sz w:val="24"/>
          <w:szCs w:val="24"/>
        </w:rPr>
        <w:t xml:space="preserve">     </w:t>
      </w:r>
      <w:r w:rsidR="006B7508">
        <w:rPr>
          <w:sz w:val="24"/>
          <w:szCs w:val="24"/>
        </w:rPr>
        <w:t>d</w:t>
      </w:r>
      <w:r>
        <w:rPr>
          <w:sz w:val="24"/>
          <w:szCs w:val="24"/>
        </w:rPr>
        <w:t xml:space="preserve">.  </w:t>
      </w:r>
      <w:r w:rsidR="0053125D" w:rsidRPr="005465EE">
        <w:rPr>
          <w:sz w:val="24"/>
          <w:szCs w:val="24"/>
        </w:rPr>
        <w:t>The most significant findings were:</w:t>
      </w:r>
    </w:p>
    <w:p w14:paraId="21151616" w14:textId="20198205" w:rsidR="00E53A1F" w:rsidRDefault="00E53A1F" w:rsidP="00900028">
      <w:pPr>
        <w:tabs>
          <w:tab w:val="left" w:pos="461"/>
        </w:tabs>
        <w:rPr>
          <w:sz w:val="24"/>
          <w:szCs w:val="24"/>
        </w:rPr>
      </w:pPr>
    </w:p>
    <w:p w14:paraId="22CEA7FC" w14:textId="1F8CEB85" w:rsidR="00893588" w:rsidRPr="005465EE" w:rsidRDefault="00DC5182" w:rsidP="00900028">
      <w:pPr>
        <w:tabs>
          <w:tab w:val="left" w:pos="461"/>
        </w:tabs>
        <w:rPr>
          <w:sz w:val="24"/>
          <w:szCs w:val="24"/>
        </w:rPr>
      </w:pPr>
      <w:r>
        <w:rPr>
          <w:sz w:val="24"/>
          <w:szCs w:val="24"/>
        </w:rPr>
        <w:t xml:space="preserve">     </w:t>
      </w:r>
      <w:r w:rsidR="006B7508">
        <w:rPr>
          <w:sz w:val="24"/>
          <w:szCs w:val="24"/>
        </w:rPr>
        <w:t>e</w:t>
      </w:r>
      <w:r>
        <w:rPr>
          <w:sz w:val="24"/>
          <w:szCs w:val="24"/>
        </w:rPr>
        <w:t xml:space="preserve">.  </w:t>
      </w:r>
      <w:r w:rsidR="7F399301" w:rsidRPr="005465EE">
        <w:rPr>
          <w:sz w:val="24"/>
          <w:szCs w:val="24"/>
        </w:rPr>
        <w:t xml:space="preserve">In assessing </w:t>
      </w:r>
      <w:r w:rsidR="00B9695A">
        <w:rPr>
          <w:sz w:val="24"/>
          <w:szCs w:val="24"/>
        </w:rPr>
        <w:t>the e</w:t>
      </w:r>
      <w:r w:rsidR="00CC06C8">
        <w:rPr>
          <w:sz w:val="24"/>
          <w:szCs w:val="24"/>
        </w:rPr>
        <w:t>x</w:t>
      </w:r>
      <w:r w:rsidR="00B9695A">
        <w:rPr>
          <w:sz w:val="24"/>
          <w:szCs w:val="24"/>
        </w:rPr>
        <w:t>ecution/results of</w:t>
      </w:r>
      <w:r w:rsidR="7F399301" w:rsidRPr="005465EE">
        <w:rPr>
          <w:sz w:val="24"/>
          <w:szCs w:val="24"/>
        </w:rPr>
        <w:t xml:space="preserve"> the </w:t>
      </w:r>
      <w:r w:rsidR="5A9A56B3" w:rsidRPr="005465EE">
        <w:rPr>
          <w:sz w:val="24"/>
          <w:szCs w:val="24"/>
        </w:rPr>
        <w:t>previous</w:t>
      </w:r>
      <w:r w:rsidR="7F399301" w:rsidRPr="005465EE">
        <w:rPr>
          <w:sz w:val="24"/>
          <w:szCs w:val="24"/>
        </w:rPr>
        <w:t xml:space="preserve"> plan of actions and milestones, we have determined:</w:t>
      </w:r>
    </w:p>
    <w:p w14:paraId="79F20254" w14:textId="77777777" w:rsidR="00893588" w:rsidRPr="005465EE" w:rsidRDefault="00893588" w:rsidP="00900028">
      <w:pPr>
        <w:tabs>
          <w:tab w:val="left" w:pos="461"/>
        </w:tabs>
        <w:rPr>
          <w:sz w:val="24"/>
          <w:szCs w:val="24"/>
        </w:rPr>
      </w:pPr>
    </w:p>
    <w:p w14:paraId="17CF9F07" w14:textId="55F5EFC7" w:rsidR="00893588" w:rsidRPr="005465EE" w:rsidRDefault="00893588" w:rsidP="00900028">
      <w:pPr>
        <w:tabs>
          <w:tab w:val="left" w:pos="461"/>
        </w:tabs>
        <w:rPr>
          <w:sz w:val="24"/>
          <w:szCs w:val="24"/>
        </w:rPr>
      </w:pPr>
      <w:r w:rsidRPr="005465EE">
        <w:rPr>
          <w:sz w:val="24"/>
          <w:szCs w:val="24"/>
        </w:rPr>
        <w:t xml:space="preserve">5.  </w:t>
      </w:r>
      <w:r w:rsidR="46957CCC" w:rsidRPr="005465EE">
        <w:rPr>
          <w:sz w:val="24"/>
          <w:szCs w:val="24"/>
        </w:rPr>
        <w:t>Areas of Strength</w:t>
      </w:r>
      <w:r w:rsidR="4A114993" w:rsidRPr="005465EE">
        <w:rPr>
          <w:sz w:val="24"/>
          <w:szCs w:val="24"/>
        </w:rPr>
        <w:t>.</w:t>
      </w:r>
      <w:r w:rsidR="06F84FA8" w:rsidRPr="005465EE">
        <w:rPr>
          <w:sz w:val="24"/>
          <w:szCs w:val="24"/>
        </w:rPr>
        <w:t xml:space="preserve"> </w:t>
      </w:r>
    </w:p>
    <w:p w14:paraId="166BB78D" w14:textId="77777777" w:rsidR="00893588" w:rsidRPr="005465EE" w:rsidRDefault="00893588" w:rsidP="00900028">
      <w:pPr>
        <w:tabs>
          <w:tab w:val="left" w:pos="461"/>
        </w:tabs>
        <w:rPr>
          <w:sz w:val="24"/>
          <w:szCs w:val="24"/>
        </w:rPr>
      </w:pPr>
    </w:p>
    <w:p w14:paraId="7771DE8E" w14:textId="351A8891" w:rsidR="00BD19DF" w:rsidRPr="005465EE" w:rsidRDefault="00893588" w:rsidP="00900028">
      <w:pPr>
        <w:tabs>
          <w:tab w:val="left" w:pos="461"/>
        </w:tabs>
        <w:rPr>
          <w:sz w:val="24"/>
          <w:szCs w:val="24"/>
        </w:rPr>
      </w:pPr>
      <w:r w:rsidRPr="005465EE">
        <w:rPr>
          <w:sz w:val="24"/>
          <w:szCs w:val="24"/>
        </w:rPr>
        <w:t xml:space="preserve">6.  </w:t>
      </w:r>
      <w:r w:rsidR="0FEB6F1B" w:rsidRPr="005465EE">
        <w:rPr>
          <w:sz w:val="24"/>
          <w:szCs w:val="24"/>
        </w:rPr>
        <w:t>Areas of Concern</w:t>
      </w:r>
      <w:r w:rsidR="4D227517" w:rsidRPr="005465EE">
        <w:rPr>
          <w:sz w:val="24"/>
          <w:szCs w:val="24"/>
        </w:rPr>
        <w:t>.</w:t>
      </w:r>
    </w:p>
    <w:p w14:paraId="29471596" w14:textId="532472C0" w:rsidR="0E18C0FE" w:rsidRPr="005465EE" w:rsidRDefault="0E18C0FE" w:rsidP="00900028">
      <w:pPr>
        <w:tabs>
          <w:tab w:val="left" w:pos="461"/>
        </w:tabs>
        <w:rPr>
          <w:sz w:val="24"/>
          <w:szCs w:val="24"/>
        </w:rPr>
      </w:pPr>
    </w:p>
    <w:p w14:paraId="54F54ECE" w14:textId="634D0469" w:rsidR="540EA278" w:rsidRPr="005465EE" w:rsidRDefault="0047042E" w:rsidP="005465EE">
      <w:pPr>
        <w:tabs>
          <w:tab w:val="left" w:pos="461"/>
        </w:tabs>
        <w:rPr>
          <w:sz w:val="24"/>
          <w:szCs w:val="24"/>
        </w:rPr>
      </w:pPr>
      <w:r w:rsidRPr="00012093">
        <w:rPr>
          <w:sz w:val="24"/>
          <w:szCs w:val="24"/>
        </w:rPr>
        <w:t xml:space="preserve">7.  </w:t>
      </w:r>
      <w:r w:rsidR="540EA278" w:rsidRPr="00012093">
        <w:rPr>
          <w:sz w:val="24"/>
          <w:szCs w:val="24"/>
        </w:rPr>
        <w:t>Quality of Service.</w:t>
      </w:r>
    </w:p>
    <w:p w14:paraId="76A1DD41" w14:textId="77777777" w:rsidR="0038679F" w:rsidRPr="005465EE" w:rsidRDefault="0038679F" w:rsidP="005465EE">
      <w:pPr>
        <w:pStyle w:val="ListParagraph"/>
        <w:tabs>
          <w:tab w:val="left" w:pos="461"/>
        </w:tabs>
        <w:ind w:left="0" w:firstLine="0"/>
        <w:rPr>
          <w:sz w:val="24"/>
          <w:szCs w:val="24"/>
        </w:rPr>
      </w:pPr>
    </w:p>
    <w:p w14:paraId="6EAE85D7" w14:textId="49CE1C2F" w:rsidR="00E53A1F" w:rsidRPr="00012093" w:rsidRDefault="0047042E" w:rsidP="005465EE">
      <w:pPr>
        <w:tabs>
          <w:tab w:val="left" w:pos="461"/>
        </w:tabs>
        <w:rPr>
          <w:sz w:val="24"/>
          <w:szCs w:val="24"/>
        </w:rPr>
      </w:pPr>
      <w:r w:rsidRPr="00012093">
        <w:rPr>
          <w:sz w:val="24"/>
          <w:szCs w:val="24"/>
        </w:rPr>
        <w:t xml:space="preserve">8.  </w:t>
      </w:r>
      <w:r w:rsidR="00B57B81" w:rsidRPr="00012093">
        <w:rPr>
          <w:sz w:val="24"/>
          <w:szCs w:val="24"/>
        </w:rPr>
        <w:t>Key POAM</w:t>
      </w:r>
      <w:r w:rsidR="00C60BB8" w:rsidRPr="00012093">
        <w:rPr>
          <w:sz w:val="24"/>
          <w:szCs w:val="24"/>
        </w:rPr>
        <w:t xml:space="preserve"> Actions</w:t>
      </w:r>
      <w:r w:rsidR="00C36425" w:rsidRPr="00012093">
        <w:rPr>
          <w:sz w:val="24"/>
          <w:szCs w:val="24"/>
        </w:rPr>
        <w:t>.</w:t>
      </w:r>
    </w:p>
    <w:p w14:paraId="6AF37EBB" w14:textId="1277B97B" w:rsidR="00084C1E" w:rsidRPr="00012093" w:rsidRDefault="00084C1E" w:rsidP="005465EE">
      <w:pPr>
        <w:pStyle w:val="ListParagraph"/>
        <w:tabs>
          <w:tab w:val="left" w:pos="461"/>
        </w:tabs>
        <w:ind w:left="0" w:firstLine="0"/>
        <w:rPr>
          <w:sz w:val="24"/>
          <w:szCs w:val="24"/>
        </w:rPr>
      </w:pPr>
    </w:p>
    <w:p w14:paraId="507221B1" w14:textId="6D026395" w:rsidR="00BD19DF" w:rsidRPr="00012093" w:rsidRDefault="0047042E" w:rsidP="005465EE">
      <w:pPr>
        <w:tabs>
          <w:tab w:val="left" w:pos="461"/>
        </w:tabs>
        <w:rPr>
          <w:sz w:val="24"/>
          <w:szCs w:val="24"/>
        </w:rPr>
      </w:pPr>
      <w:r w:rsidRPr="00012093">
        <w:rPr>
          <w:sz w:val="24"/>
          <w:szCs w:val="24"/>
        </w:rPr>
        <w:t xml:space="preserve">9.  </w:t>
      </w:r>
      <w:r w:rsidR="00E53A1F" w:rsidRPr="00012093">
        <w:rPr>
          <w:sz w:val="24"/>
          <w:szCs w:val="24"/>
        </w:rPr>
        <w:t>Best Practices.</w:t>
      </w:r>
    </w:p>
    <w:p w14:paraId="70467203" w14:textId="5055CD70" w:rsidR="00BA6078" w:rsidRPr="00012093" w:rsidRDefault="00BA6078" w:rsidP="005465EE">
      <w:pPr>
        <w:pStyle w:val="ListParagraph"/>
        <w:tabs>
          <w:tab w:val="left" w:pos="461"/>
        </w:tabs>
        <w:ind w:left="0" w:firstLine="0"/>
        <w:rPr>
          <w:sz w:val="24"/>
          <w:szCs w:val="24"/>
        </w:rPr>
      </w:pPr>
    </w:p>
    <w:p w14:paraId="13AFB4D4" w14:textId="0FB34112" w:rsidR="00990A99" w:rsidRPr="00012093" w:rsidRDefault="0047042E" w:rsidP="005465EE">
      <w:pPr>
        <w:tabs>
          <w:tab w:val="left" w:pos="461"/>
        </w:tabs>
        <w:rPr>
          <w:sz w:val="24"/>
          <w:szCs w:val="24"/>
        </w:rPr>
      </w:pPr>
      <w:r w:rsidRPr="00012093">
        <w:rPr>
          <w:sz w:val="24"/>
          <w:szCs w:val="24"/>
        </w:rPr>
        <w:t xml:space="preserve">10.  </w:t>
      </w:r>
      <w:r w:rsidR="31A0189B" w:rsidRPr="00012093">
        <w:rPr>
          <w:sz w:val="24"/>
          <w:szCs w:val="24"/>
        </w:rPr>
        <w:t>Feedback.</w:t>
      </w:r>
    </w:p>
    <w:p w14:paraId="6279AE30" w14:textId="77777777" w:rsidR="00BD19DF" w:rsidRPr="00012093" w:rsidRDefault="00BD19DF" w:rsidP="005465EE">
      <w:pPr>
        <w:pStyle w:val="ListParagraph"/>
        <w:tabs>
          <w:tab w:val="left" w:pos="461"/>
        </w:tabs>
        <w:ind w:left="0" w:firstLine="0"/>
        <w:rPr>
          <w:sz w:val="24"/>
          <w:szCs w:val="24"/>
        </w:rPr>
      </w:pPr>
    </w:p>
    <w:p w14:paraId="711C5714" w14:textId="6AD3FF6A" w:rsidR="00BD19DF" w:rsidRPr="00012093" w:rsidRDefault="0047042E" w:rsidP="005465EE">
      <w:pPr>
        <w:tabs>
          <w:tab w:val="left" w:pos="461"/>
        </w:tabs>
        <w:rPr>
          <w:sz w:val="24"/>
          <w:szCs w:val="24"/>
        </w:rPr>
      </w:pPr>
      <w:r w:rsidRPr="00012093">
        <w:rPr>
          <w:sz w:val="24"/>
          <w:szCs w:val="24"/>
        </w:rPr>
        <w:t xml:space="preserve">11.  </w:t>
      </w:r>
      <w:r w:rsidR="00990A99" w:rsidRPr="00012093">
        <w:rPr>
          <w:sz w:val="24"/>
          <w:szCs w:val="24"/>
        </w:rPr>
        <w:t>Conclusion</w:t>
      </w:r>
      <w:r w:rsidR="00C36425" w:rsidRPr="00012093">
        <w:rPr>
          <w:sz w:val="24"/>
          <w:szCs w:val="24"/>
        </w:rPr>
        <w:t>.</w:t>
      </w:r>
      <w:r w:rsidR="00990A99" w:rsidRPr="00012093">
        <w:rPr>
          <w:sz w:val="24"/>
          <w:szCs w:val="24"/>
        </w:rPr>
        <w:t xml:space="preserve"> </w:t>
      </w:r>
    </w:p>
    <w:p w14:paraId="723896E0" w14:textId="77777777" w:rsidR="00BD19DF" w:rsidRPr="005465EE" w:rsidRDefault="00BD19DF">
      <w:pPr>
        <w:pStyle w:val="BodyText"/>
      </w:pPr>
    </w:p>
    <w:p w14:paraId="73D4E4E9" w14:textId="77777777" w:rsidR="00B04A19" w:rsidRDefault="00064DF3" w:rsidP="00064DF3">
      <w:pPr>
        <w:pStyle w:val="BodyText"/>
        <w:spacing w:before="90"/>
        <w:ind w:left="4608"/>
      </w:pPr>
      <w:r w:rsidRPr="005465EE">
        <w:t>I</w:t>
      </w:r>
      <w:r w:rsidR="00C60BB8" w:rsidRPr="005465EE">
        <w:t>.</w:t>
      </w:r>
      <w:r w:rsidR="00C60BB8" w:rsidRPr="005465EE">
        <w:rPr>
          <w:spacing w:val="-5"/>
        </w:rPr>
        <w:t xml:space="preserve"> </w:t>
      </w:r>
      <w:r w:rsidR="00C60BB8" w:rsidRPr="005465EE">
        <w:t>M.</w:t>
      </w:r>
      <w:r w:rsidR="00C60BB8" w:rsidRPr="005465EE">
        <w:rPr>
          <w:spacing w:val="-4"/>
        </w:rPr>
        <w:t xml:space="preserve"> </w:t>
      </w:r>
      <w:r w:rsidR="00C60BB8" w:rsidRPr="005465EE">
        <w:rPr>
          <w:spacing w:val="-2"/>
        </w:rPr>
        <w:t>COMMANDER</w:t>
      </w:r>
    </w:p>
    <w:p w14:paraId="19B59B9F" w14:textId="77777777" w:rsidR="006B235F" w:rsidRDefault="006B235F" w:rsidP="00F463F9">
      <w:pPr>
        <w:sectPr w:rsidR="006B235F" w:rsidSect="00B03C45">
          <w:headerReference w:type="default" r:id="rId11"/>
          <w:footerReference w:type="default" r:id="rId12"/>
          <w:type w:val="continuous"/>
          <w:pgSz w:w="12240" w:h="15840"/>
          <w:pgMar w:top="1440" w:right="1440" w:bottom="1440" w:left="1440" w:header="1445" w:footer="790" w:gutter="0"/>
          <w:cols w:space="720"/>
          <w:titlePg/>
          <w:docGrid w:linePitch="299"/>
        </w:sectPr>
      </w:pPr>
    </w:p>
    <w:p w14:paraId="733E6F5C" w14:textId="1C04751D" w:rsidR="00D04EE0" w:rsidRPr="00D04EE0" w:rsidRDefault="00D04EE0" w:rsidP="00D04EE0">
      <w:pPr>
        <w:widowControl/>
        <w:autoSpaceDE/>
        <w:autoSpaceDN/>
        <w:spacing w:after="160" w:line="259" w:lineRule="auto"/>
        <w:jc w:val="center"/>
        <w:rPr>
          <w:rFonts w:ascii="Calibri" w:eastAsia="Calibri" w:hAnsi="Calibri"/>
          <w:b/>
          <w:bCs/>
          <w:sz w:val="24"/>
          <w:szCs w:val="24"/>
          <w:u w:val="single"/>
        </w:rPr>
      </w:pPr>
      <w:r w:rsidRPr="00D04EE0">
        <w:rPr>
          <w:rFonts w:ascii="Calibri" w:eastAsia="Calibri" w:hAnsi="Calibri"/>
          <w:b/>
          <w:bCs/>
          <w:sz w:val="24"/>
          <w:szCs w:val="24"/>
          <w:u w:val="single"/>
        </w:rPr>
        <w:lastRenderedPageBreak/>
        <w:t xml:space="preserve">Command Climate Assessment (CCA) Plan of Action and Milestones (POAM) </w:t>
      </w:r>
    </w:p>
    <w:p w14:paraId="3D430625" w14:textId="104E7694" w:rsidR="00D04EE0" w:rsidRPr="00147B74" w:rsidRDefault="46F1118B" w:rsidP="46DE3043">
      <w:pPr>
        <w:widowControl/>
        <w:spacing w:after="160" w:line="259" w:lineRule="auto"/>
        <w:rPr>
          <w:rFonts w:ascii="Calibri" w:eastAsia="Calibri" w:hAnsi="Calibri"/>
          <w:i/>
          <w:iCs/>
          <w:sz w:val="20"/>
          <w:szCs w:val="20"/>
        </w:rPr>
      </w:pPr>
      <w:r w:rsidRPr="00147B74" w:rsidDel="46F1118B">
        <w:rPr>
          <w:rFonts w:ascii="Calibri" w:eastAsia="Calibri" w:hAnsi="Calibri"/>
          <w:i/>
          <w:iCs/>
          <w:sz w:val="20"/>
          <w:szCs w:val="20"/>
        </w:rPr>
        <w:t>Per</w:t>
      </w:r>
      <w:r w:rsidR="37E8FC42" w:rsidRPr="00147B74">
        <w:rPr>
          <w:rFonts w:ascii="Calibri" w:eastAsia="Calibri" w:hAnsi="Calibri"/>
          <w:i/>
          <w:iCs/>
          <w:sz w:val="20"/>
          <w:szCs w:val="20"/>
        </w:rPr>
        <w:t xml:space="preserve"> reference (b)</w:t>
      </w:r>
      <w:r w:rsidRPr="00147B74">
        <w:rPr>
          <w:rFonts w:ascii="Calibri" w:eastAsia="Calibri" w:hAnsi="Calibri"/>
          <w:i/>
          <w:iCs/>
          <w:sz w:val="20"/>
          <w:szCs w:val="20"/>
        </w:rPr>
        <w:t xml:space="preserve"> Commanders must conduct a face-to-face debrief of their CCA executive summary to include a POAM, with their </w:t>
      </w:r>
      <w:r w:rsidR="00F16124" w:rsidRPr="00147B74">
        <w:rPr>
          <w:rFonts w:ascii="Calibri" w:eastAsia="Calibri" w:hAnsi="Calibri"/>
          <w:i/>
          <w:iCs/>
          <w:sz w:val="20"/>
          <w:szCs w:val="20"/>
        </w:rPr>
        <w:t>Immediate Superior in Command (</w:t>
      </w:r>
      <w:r w:rsidRPr="00147B74">
        <w:rPr>
          <w:rFonts w:ascii="Calibri" w:eastAsia="Calibri" w:hAnsi="Calibri"/>
          <w:i/>
          <w:iCs/>
          <w:sz w:val="20"/>
          <w:szCs w:val="20"/>
        </w:rPr>
        <w:t>ISIC</w:t>
      </w:r>
      <w:r w:rsidR="00F16124" w:rsidRPr="00147B74">
        <w:rPr>
          <w:rFonts w:ascii="Calibri" w:eastAsia="Calibri" w:hAnsi="Calibri"/>
          <w:i/>
          <w:iCs/>
          <w:sz w:val="20"/>
          <w:szCs w:val="20"/>
        </w:rPr>
        <w:t>)</w:t>
      </w:r>
      <w:r w:rsidRPr="00147B74">
        <w:rPr>
          <w:rFonts w:ascii="Calibri" w:eastAsia="Calibri" w:hAnsi="Calibri"/>
          <w:i/>
          <w:iCs/>
          <w:sz w:val="20"/>
          <w:szCs w:val="20"/>
        </w:rPr>
        <w:t xml:space="preserve">. </w:t>
      </w:r>
      <w:r w:rsidR="00B213FB" w:rsidRPr="00147B74">
        <w:rPr>
          <w:rFonts w:ascii="Calibri" w:eastAsia="Calibri" w:hAnsi="Calibri"/>
          <w:i/>
          <w:iCs/>
          <w:sz w:val="20"/>
          <w:szCs w:val="20"/>
        </w:rPr>
        <w:t xml:space="preserve"> </w:t>
      </w:r>
      <w:r w:rsidRPr="00147B74">
        <w:rPr>
          <w:rFonts w:ascii="Calibri" w:eastAsia="Calibri" w:hAnsi="Calibri"/>
          <w:i/>
          <w:iCs/>
          <w:sz w:val="20"/>
          <w:szCs w:val="20"/>
        </w:rPr>
        <w:t xml:space="preserve">This process will provide the ISIC an opportunity to mentor the commander and will happen within 30 days of the CCA review session, unless otherwise approved by the echelon 2 commander. </w:t>
      </w:r>
      <w:r w:rsidR="00B213FB" w:rsidRPr="00147B74">
        <w:rPr>
          <w:rFonts w:ascii="Calibri" w:eastAsia="Calibri" w:hAnsi="Calibri"/>
          <w:i/>
          <w:iCs/>
          <w:sz w:val="20"/>
          <w:szCs w:val="20"/>
        </w:rPr>
        <w:t xml:space="preserve"> </w:t>
      </w:r>
      <w:r w:rsidRPr="00147B74">
        <w:rPr>
          <w:rFonts w:ascii="Calibri" w:eastAsia="Calibri" w:hAnsi="Calibri"/>
          <w:i/>
          <w:iCs/>
          <w:sz w:val="20"/>
          <w:szCs w:val="20"/>
        </w:rPr>
        <w:t xml:space="preserve">The template below </w:t>
      </w:r>
      <w:r w:rsidR="001D548B">
        <w:rPr>
          <w:rFonts w:ascii="Calibri" w:eastAsia="Calibri" w:hAnsi="Calibri"/>
          <w:i/>
          <w:iCs/>
          <w:sz w:val="20"/>
          <w:szCs w:val="20"/>
        </w:rPr>
        <w:t>must</w:t>
      </w:r>
      <w:r w:rsidR="001D548B" w:rsidRPr="00147B74">
        <w:rPr>
          <w:rFonts w:ascii="Calibri" w:eastAsia="Calibri" w:hAnsi="Calibri"/>
          <w:i/>
          <w:iCs/>
          <w:sz w:val="20"/>
          <w:szCs w:val="20"/>
        </w:rPr>
        <w:t xml:space="preserve"> </w:t>
      </w:r>
      <w:r w:rsidRPr="00147B74">
        <w:rPr>
          <w:rFonts w:ascii="Calibri" w:eastAsia="Calibri" w:hAnsi="Calibri"/>
          <w:i/>
          <w:iCs/>
          <w:sz w:val="20"/>
          <w:szCs w:val="20"/>
        </w:rPr>
        <w:t xml:space="preserve">be used to develop your POAM </w:t>
      </w:r>
      <w:r w:rsidR="002B79E3">
        <w:rPr>
          <w:rFonts w:ascii="Calibri" w:eastAsia="Calibri" w:hAnsi="Calibri"/>
          <w:i/>
          <w:iCs/>
          <w:sz w:val="20"/>
          <w:szCs w:val="20"/>
        </w:rPr>
        <w:t xml:space="preserve">and should </w:t>
      </w:r>
      <w:r w:rsidRPr="00147B74">
        <w:rPr>
          <w:rFonts w:ascii="Calibri" w:eastAsia="Calibri" w:hAnsi="Calibri"/>
          <w:i/>
          <w:iCs/>
          <w:sz w:val="20"/>
          <w:szCs w:val="20"/>
        </w:rPr>
        <w:t xml:space="preserve">focus on </w:t>
      </w:r>
      <w:r w:rsidR="0093077B">
        <w:rPr>
          <w:rFonts w:ascii="Calibri" w:eastAsia="Calibri" w:hAnsi="Calibri"/>
          <w:i/>
          <w:iCs/>
          <w:sz w:val="20"/>
          <w:szCs w:val="20"/>
        </w:rPr>
        <w:t xml:space="preserve">the </w:t>
      </w:r>
      <w:r w:rsidRPr="00147B74">
        <w:rPr>
          <w:rFonts w:ascii="Calibri" w:eastAsia="Calibri" w:hAnsi="Calibri"/>
          <w:i/>
          <w:iCs/>
          <w:sz w:val="20"/>
          <w:szCs w:val="20"/>
        </w:rPr>
        <w:t xml:space="preserve">top 3 to 5 data-driven </w:t>
      </w:r>
      <w:r w:rsidR="00EC4670" w:rsidRPr="00147B74">
        <w:rPr>
          <w:rFonts w:ascii="Calibri" w:eastAsia="Calibri" w:hAnsi="Calibri"/>
          <w:i/>
          <w:iCs/>
          <w:sz w:val="20"/>
          <w:szCs w:val="20"/>
        </w:rPr>
        <w:t>findings</w:t>
      </w:r>
      <w:r w:rsidR="01F79738" w:rsidRPr="00147B74">
        <w:rPr>
          <w:rFonts w:ascii="Calibri" w:eastAsia="Calibri" w:hAnsi="Calibri"/>
          <w:i/>
          <w:iCs/>
          <w:sz w:val="20"/>
          <w:szCs w:val="20"/>
        </w:rPr>
        <w:t xml:space="preserve">, to include </w:t>
      </w:r>
      <w:r w:rsidRPr="00147B74">
        <w:rPr>
          <w:rFonts w:ascii="Calibri" w:eastAsia="Calibri" w:hAnsi="Calibri"/>
          <w:i/>
          <w:iCs/>
          <w:sz w:val="20"/>
          <w:szCs w:val="20"/>
        </w:rPr>
        <w:t>protective</w:t>
      </w:r>
      <w:r w:rsidR="378C139A" w:rsidRPr="00147B74">
        <w:rPr>
          <w:rFonts w:ascii="Calibri" w:eastAsia="Calibri" w:hAnsi="Calibri"/>
          <w:i/>
          <w:iCs/>
          <w:sz w:val="20"/>
          <w:szCs w:val="20"/>
        </w:rPr>
        <w:t xml:space="preserve"> </w:t>
      </w:r>
      <w:r w:rsidR="004E7B86" w:rsidRPr="00147B74">
        <w:rPr>
          <w:rFonts w:ascii="Calibri" w:eastAsia="Calibri" w:hAnsi="Calibri"/>
          <w:i/>
          <w:iCs/>
          <w:sz w:val="20"/>
          <w:szCs w:val="20"/>
        </w:rPr>
        <w:t xml:space="preserve">and/or </w:t>
      </w:r>
      <w:r w:rsidRPr="00147B74">
        <w:rPr>
          <w:rFonts w:ascii="Calibri" w:eastAsia="Calibri" w:hAnsi="Calibri"/>
          <w:i/>
          <w:iCs/>
          <w:sz w:val="20"/>
          <w:szCs w:val="20"/>
        </w:rPr>
        <w:t>risk factor</w:t>
      </w:r>
      <w:r w:rsidR="53B5D49E" w:rsidRPr="00147B74">
        <w:rPr>
          <w:rFonts w:ascii="Calibri" w:eastAsia="Calibri" w:hAnsi="Calibri"/>
          <w:i/>
          <w:iCs/>
          <w:sz w:val="20"/>
          <w:szCs w:val="20"/>
        </w:rPr>
        <w:t>s</w:t>
      </w:r>
      <w:r w:rsidRPr="00147B74">
        <w:rPr>
          <w:rFonts w:ascii="Calibri" w:eastAsia="Calibri" w:hAnsi="Calibri"/>
          <w:i/>
          <w:iCs/>
          <w:sz w:val="20"/>
          <w:szCs w:val="20"/>
        </w:rPr>
        <w:t xml:space="preserve"> identified through your CCA. </w:t>
      </w:r>
      <w:r w:rsidR="01002BBC" w:rsidRPr="00147B74">
        <w:rPr>
          <w:rFonts w:ascii="Calibri" w:eastAsia="Calibri" w:hAnsi="Calibri"/>
          <w:i/>
          <w:iCs/>
          <w:sz w:val="20"/>
          <w:szCs w:val="20"/>
        </w:rPr>
        <w:t xml:space="preserve">Additional tables can be added </w:t>
      </w:r>
      <w:r w:rsidR="409E224C" w:rsidRPr="00147B74">
        <w:rPr>
          <w:rFonts w:ascii="Calibri" w:eastAsia="Calibri" w:hAnsi="Calibri"/>
          <w:i/>
          <w:iCs/>
          <w:sz w:val="20"/>
          <w:szCs w:val="20"/>
        </w:rPr>
        <w:t>to the PO</w:t>
      </w:r>
      <w:r w:rsidR="00E6593C" w:rsidRPr="00147B74">
        <w:rPr>
          <w:rFonts w:ascii="Calibri" w:eastAsia="Calibri" w:hAnsi="Calibri"/>
          <w:i/>
          <w:iCs/>
          <w:sz w:val="20"/>
          <w:szCs w:val="20"/>
        </w:rPr>
        <w:t>AM</w:t>
      </w:r>
      <w:r w:rsidR="01002BBC" w:rsidRPr="00147B74">
        <w:rPr>
          <w:rFonts w:ascii="Calibri" w:eastAsia="Calibri" w:hAnsi="Calibri"/>
          <w:i/>
          <w:iCs/>
          <w:sz w:val="20"/>
          <w:szCs w:val="20"/>
        </w:rPr>
        <w:t xml:space="preserve"> as needed based on CCA findings.</w:t>
      </w:r>
    </w:p>
    <w:p w14:paraId="2CCFB059" w14:textId="42BC1CC6" w:rsidR="008011DF" w:rsidRPr="00147B74" w:rsidRDefault="00D04EE0" w:rsidP="00D04EE0">
      <w:pPr>
        <w:widowControl/>
        <w:autoSpaceDE/>
        <w:autoSpaceDN/>
        <w:spacing w:after="160" w:line="259" w:lineRule="auto"/>
        <w:rPr>
          <w:rFonts w:ascii="Calibri" w:eastAsia="Calibri" w:hAnsi="Calibri"/>
          <w:i/>
          <w:iCs/>
          <w:sz w:val="20"/>
          <w:szCs w:val="20"/>
        </w:rPr>
      </w:pPr>
      <w:r w:rsidRPr="00147B74">
        <w:rPr>
          <w:rFonts w:ascii="Calibri" w:eastAsia="Calibri" w:hAnsi="Calibri"/>
          <w:i/>
          <w:iCs/>
          <w:sz w:val="20"/>
          <w:szCs w:val="20"/>
        </w:rPr>
        <w:t>Date of CCA Review Session (to include IPPW): _______________.  Command Debrief Date _______________.  ISIC Debrief Completion Date: _______________.</w:t>
      </w:r>
    </w:p>
    <w:p w14:paraId="222E24D5" w14:textId="6528D978" w:rsidR="007D2310" w:rsidRPr="00EB7647" w:rsidRDefault="0016134F" w:rsidP="007D2310">
      <w:pPr>
        <w:widowControl/>
        <w:autoSpaceDE/>
        <w:autoSpaceDN/>
        <w:spacing w:line="259" w:lineRule="auto"/>
        <w:rPr>
          <w:rFonts w:ascii="Calibri" w:eastAsia="Calibri" w:hAnsi="Calibri"/>
          <w:b/>
          <w:bCs/>
          <w:sz w:val="24"/>
          <w:szCs w:val="24"/>
        </w:rPr>
      </w:pPr>
      <w:r>
        <w:rPr>
          <w:rFonts w:ascii="Calibri" w:eastAsia="Calibri" w:hAnsi="Calibri"/>
          <w:b/>
          <w:bCs/>
          <w:sz w:val="24"/>
          <w:szCs w:val="24"/>
        </w:rPr>
        <w:t>Finding</w:t>
      </w:r>
      <w:r w:rsidR="007D2310" w:rsidRPr="00EB7647">
        <w:rPr>
          <w:rFonts w:ascii="Calibri" w:eastAsia="Calibri" w:hAnsi="Calibri"/>
          <w:b/>
          <w:bCs/>
          <w:sz w:val="24"/>
          <w:szCs w:val="24"/>
        </w:rPr>
        <w:t xml:space="preserve"> </w:t>
      </w:r>
      <w:r w:rsidR="007D2310">
        <w:rPr>
          <w:rFonts w:ascii="Calibri" w:eastAsia="Calibri" w:hAnsi="Calibri"/>
          <w:b/>
          <w:bCs/>
          <w:sz w:val="24"/>
          <w:szCs w:val="24"/>
        </w:rPr>
        <w:t>1</w:t>
      </w:r>
      <w:r w:rsidR="00260AFD">
        <w:rPr>
          <w:rFonts w:ascii="Calibri" w:eastAsia="Calibri" w:hAnsi="Calibri"/>
          <w:b/>
          <w:bCs/>
          <w:sz w:val="24"/>
          <w:szCs w:val="24"/>
        </w:rPr>
        <w:t xml:space="preserve"> of ____</w:t>
      </w:r>
      <w:r w:rsidR="00147B74">
        <w:rPr>
          <w:rFonts w:ascii="Calibri" w:eastAsia="Calibri" w:hAnsi="Calibri"/>
          <w:b/>
          <w:bCs/>
          <w:sz w:val="24"/>
          <w:szCs w:val="24"/>
        </w:rPr>
        <w:t xml:space="preserve"> (Example - For Demonstration Purposes Only)</w:t>
      </w:r>
    </w:p>
    <w:tbl>
      <w:tblPr>
        <w:tblStyle w:val="TableGrid1"/>
        <w:tblW w:w="14390" w:type="dxa"/>
        <w:jc w:val="center"/>
        <w:tblLook w:val="04A0" w:firstRow="1" w:lastRow="0" w:firstColumn="1" w:lastColumn="0" w:noHBand="0" w:noVBand="1"/>
      </w:tblPr>
      <w:tblGrid>
        <w:gridCol w:w="2682"/>
        <w:gridCol w:w="1696"/>
        <w:gridCol w:w="1527"/>
        <w:gridCol w:w="4368"/>
        <w:gridCol w:w="4117"/>
      </w:tblGrid>
      <w:tr w:rsidR="00147B74" w:rsidRPr="00D04EE0" w14:paraId="4F805A61" w14:textId="77777777" w:rsidTr="005D5486">
        <w:trPr>
          <w:trHeight w:val="300"/>
          <w:jc w:val="center"/>
        </w:trPr>
        <w:tc>
          <w:tcPr>
            <w:tcW w:w="14390" w:type="dxa"/>
            <w:gridSpan w:val="5"/>
            <w:shd w:val="clear" w:color="auto" w:fill="C5E0B3"/>
          </w:tcPr>
          <w:p w14:paraId="57F73ABF" w14:textId="2D27D02D" w:rsidR="00147B74" w:rsidRPr="00C17072" w:rsidRDefault="00147B74" w:rsidP="005D5486">
            <w:pPr>
              <w:rPr>
                <w:rFonts w:asciiTheme="minorHAnsi" w:eastAsia="Calibri" w:hAnsiTheme="minorHAnsi" w:cstheme="minorHAnsi"/>
                <w:b/>
                <w:bCs/>
                <w:sz w:val="20"/>
                <w:szCs w:val="20"/>
              </w:rPr>
            </w:pPr>
            <w:r w:rsidRPr="00C17072">
              <w:rPr>
                <w:rFonts w:asciiTheme="minorHAnsi" w:eastAsia="Calibri" w:hAnsiTheme="minorHAnsi" w:cstheme="minorHAnsi"/>
                <w:b/>
                <w:bCs/>
                <w:sz w:val="20"/>
                <w:szCs w:val="20"/>
              </w:rPr>
              <w:t xml:space="preserve">1.a. Protective or Risk Factors Addressed (if actions address more than 1 protective/risk factor, list all): </w:t>
            </w:r>
            <w:r w:rsidRPr="00C17072">
              <w:rPr>
                <w:rFonts w:asciiTheme="minorHAnsi" w:eastAsia="Calibri" w:hAnsiTheme="minorHAnsi" w:cstheme="minorHAnsi"/>
                <w:i/>
                <w:iCs/>
                <w:color w:val="002060"/>
                <w:sz w:val="20"/>
                <w:szCs w:val="20"/>
              </w:rPr>
              <w:t>Group Cohesion</w:t>
            </w:r>
          </w:p>
          <w:p w14:paraId="4295A5FA" w14:textId="61A5F5D7" w:rsidR="00147B74" w:rsidRPr="00C17072" w:rsidRDefault="00147B74" w:rsidP="005D5486">
            <w:pPr>
              <w:rPr>
                <w:rFonts w:asciiTheme="minorHAnsi" w:eastAsia="Calibri" w:hAnsiTheme="minorHAnsi" w:cstheme="minorBidi"/>
                <w:sz w:val="20"/>
                <w:szCs w:val="20"/>
              </w:rPr>
            </w:pPr>
            <w:r w:rsidRPr="004582C8">
              <w:rPr>
                <w:rFonts w:asciiTheme="minorHAnsi" w:eastAsia="Calibri" w:hAnsiTheme="minorHAnsi" w:cstheme="minorBidi"/>
                <w:b/>
                <w:bCs/>
                <w:sz w:val="20"/>
                <w:szCs w:val="20"/>
              </w:rPr>
              <w:t xml:space="preserve">1.b. Description of Issue, Concern, or Problem: </w:t>
            </w:r>
            <w:r w:rsidRPr="004582C8">
              <w:rPr>
                <w:rFonts w:asciiTheme="minorHAnsi" w:eastAsia="Calibri" w:hAnsiTheme="minorHAnsi" w:cstheme="minorBidi"/>
                <w:i/>
                <w:iCs/>
                <w:color w:val="002060"/>
                <w:sz w:val="20"/>
                <w:szCs w:val="20"/>
              </w:rPr>
              <w:t>DEOCS revealed low favorability with group cohesion; Focus groups confirmed perception with several comments about junior Sailors’ ideas/solutions being dismissed by senior leadership.</w:t>
            </w:r>
          </w:p>
          <w:p w14:paraId="020D3394" w14:textId="6E4B0426" w:rsidR="00147B74" w:rsidRPr="00C17072" w:rsidRDefault="00147B74" w:rsidP="005D5486">
            <w:pPr>
              <w:rPr>
                <w:rFonts w:asciiTheme="minorHAnsi" w:eastAsia="Calibri" w:hAnsiTheme="minorHAnsi" w:cstheme="minorHAnsi"/>
              </w:rPr>
            </w:pPr>
            <w:r w:rsidRPr="00C17072">
              <w:rPr>
                <w:rFonts w:asciiTheme="minorHAnsi" w:eastAsia="Calibri" w:hAnsiTheme="minorHAnsi" w:cstheme="minorHAnsi"/>
                <w:b/>
                <w:bCs/>
                <w:sz w:val="20"/>
                <w:szCs w:val="20"/>
              </w:rPr>
              <w:t>1.c. Goal:</w:t>
            </w:r>
            <w:r w:rsidRPr="00C17072">
              <w:rPr>
                <w:rFonts w:asciiTheme="minorHAnsi" w:eastAsia="Calibri" w:hAnsiTheme="minorHAnsi" w:cstheme="minorHAnsi"/>
                <w:b/>
                <w:bCs/>
              </w:rPr>
              <w:t xml:space="preserve"> </w:t>
            </w:r>
            <w:r w:rsidRPr="00C17072">
              <w:rPr>
                <w:rFonts w:asciiTheme="minorHAnsi" w:eastAsia="Calibri" w:hAnsiTheme="minorHAnsi" w:cstheme="minorHAnsi"/>
                <w:i/>
                <w:iCs/>
                <w:color w:val="002060"/>
                <w:sz w:val="20"/>
                <w:szCs w:val="20"/>
              </w:rPr>
              <w:t>Increase group cohesion through development of methods to include junior Sailors in problem solving and command solutions.</w:t>
            </w:r>
          </w:p>
        </w:tc>
      </w:tr>
      <w:tr w:rsidR="00147B74" w:rsidRPr="00D04EE0" w14:paraId="29863799" w14:textId="77777777" w:rsidTr="00147B74">
        <w:trPr>
          <w:trHeight w:val="70"/>
          <w:jc w:val="center"/>
        </w:trPr>
        <w:tc>
          <w:tcPr>
            <w:tcW w:w="10273" w:type="dxa"/>
            <w:gridSpan w:val="4"/>
            <w:shd w:val="clear" w:color="auto" w:fill="BDD6EE"/>
            <w:vAlign w:val="center"/>
          </w:tcPr>
          <w:p w14:paraId="0A181C20" w14:textId="77777777" w:rsidR="00147B74" w:rsidRPr="00C17072" w:rsidRDefault="00147B74" w:rsidP="005D5486">
            <w:pPr>
              <w:jc w:val="center"/>
              <w:rPr>
                <w:rFonts w:asciiTheme="minorHAnsi" w:eastAsia="Calibri" w:hAnsiTheme="minorHAnsi" w:cstheme="minorHAnsi"/>
                <w:b/>
                <w:bCs/>
              </w:rPr>
            </w:pPr>
            <w:r w:rsidRPr="00C17072">
              <w:rPr>
                <w:rFonts w:asciiTheme="minorHAnsi" w:eastAsia="Calibri" w:hAnsiTheme="minorHAnsi" w:cstheme="minorHAnsi"/>
                <w:b/>
                <w:bCs/>
              </w:rPr>
              <w:t>Addressing the Problem</w:t>
            </w:r>
          </w:p>
        </w:tc>
        <w:tc>
          <w:tcPr>
            <w:tcW w:w="4117" w:type="dxa"/>
            <w:shd w:val="clear" w:color="auto" w:fill="BDD6EE"/>
            <w:vAlign w:val="center"/>
          </w:tcPr>
          <w:p w14:paraId="59FBBCC8" w14:textId="77777777" w:rsidR="00147B74" w:rsidRPr="00C17072" w:rsidRDefault="00147B74" w:rsidP="005D5486">
            <w:pPr>
              <w:jc w:val="center"/>
              <w:rPr>
                <w:rFonts w:asciiTheme="minorHAnsi" w:eastAsia="Calibri" w:hAnsiTheme="minorHAnsi" w:cstheme="minorHAnsi"/>
              </w:rPr>
            </w:pPr>
            <w:r w:rsidRPr="00C17072">
              <w:rPr>
                <w:rFonts w:asciiTheme="minorHAnsi" w:eastAsia="Calibri" w:hAnsiTheme="minorHAnsi" w:cstheme="minorHAnsi"/>
                <w:b/>
                <w:bCs/>
              </w:rPr>
              <w:t xml:space="preserve">Assessing Effectiveness of Actions </w:t>
            </w:r>
          </w:p>
        </w:tc>
      </w:tr>
      <w:tr w:rsidR="00147B74" w:rsidRPr="00D04EE0" w14:paraId="1FCDF8CF" w14:textId="77777777" w:rsidTr="00147B74">
        <w:trPr>
          <w:trHeight w:val="300"/>
          <w:jc w:val="center"/>
        </w:trPr>
        <w:tc>
          <w:tcPr>
            <w:tcW w:w="2682" w:type="dxa"/>
          </w:tcPr>
          <w:p w14:paraId="1D0FB47D" w14:textId="77777777" w:rsidR="00147B74" w:rsidRPr="00C17072" w:rsidRDefault="00147B74" w:rsidP="005D5486">
            <w:pPr>
              <w:rPr>
                <w:rFonts w:asciiTheme="minorHAnsi" w:eastAsia="Calibri" w:hAnsiTheme="minorHAnsi" w:cstheme="minorHAnsi"/>
                <w:b/>
                <w:bCs/>
                <w:sz w:val="20"/>
                <w:szCs w:val="20"/>
              </w:rPr>
            </w:pPr>
            <w:r w:rsidRPr="00C17072">
              <w:rPr>
                <w:rFonts w:asciiTheme="minorHAnsi" w:eastAsia="Calibri" w:hAnsiTheme="minorHAnsi" w:cstheme="minorHAnsi"/>
                <w:b/>
                <w:bCs/>
                <w:sz w:val="20"/>
                <w:szCs w:val="20"/>
              </w:rPr>
              <w:t>2.a. Outline Steps, Actions, or Products to Address Issue, Concern or Problem</w:t>
            </w:r>
          </w:p>
          <w:p w14:paraId="7E8BD2F5" w14:textId="77777777" w:rsidR="00147B74" w:rsidRPr="00C17072" w:rsidRDefault="00147B74" w:rsidP="005D5486">
            <w:pPr>
              <w:rPr>
                <w:rFonts w:asciiTheme="minorHAnsi" w:eastAsia="Calibri" w:hAnsiTheme="minorHAnsi" w:cstheme="minorBidi"/>
                <w:sz w:val="20"/>
                <w:szCs w:val="20"/>
              </w:rPr>
            </w:pPr>
          </w:p>
        </w:tc>
        <w:tc>
          <w:tcPr>
            <w:tcW w:w="1696" w:type="dxa"/>
          </w:tcPr>
          <w:p w14:paraId="20F22212" w14:textId="55E0835B" w:rsidR="00147B74" w:rsidRPr="00147B74" w:rsidRDefault="00147B74" w:rsidP="005D5486">
            <w:pPr>
              <w:rPr>
                <w:rFonts w:asciiTheme="minorHAnsi" w:eastAsia="Calibri" w:hAnsiTheme="minorHAnsi" w:cstheme="minorHAnsi"/>
                <w:b/>
                <w:bCs/>
                <w:sz w:val="20"/>
                <w:szCs w:val="20"/>
              </w:rPr>
            </w:pPr>
            <w:r w:rsidRPr="00C17072">
              <w:rPr>
                <w:rFonts w:asciiTheme="minorHAnsi" w:eastAsia="Calibri" w:hAnsiTheme="minorHAnsi" w:cstheme="minorHAnsi"/>
                <w:b/>
                <w:bCs/>
                <w:sz w:val="20"/>
                <w:szCs w:val="20"/>
              </w:rPr>
              <w:t xml:space="preserve">2.b. </w:t>
            </w:r>
            <w:r>
              <w:rPr>
                <w:rFonts w:asciiTheme="minorHAnsi" w:eastAsia="Calibri" w:hAnsiTheme="minorHAnsi" w:cstheme="minorHAnsi"/>
                <w:b/>
                <w:bCs/>
                <w:sz w:val="20"/>
                <w:szCs w:val="20"/>
              </w:rPr>
              <w:t>A</w:t>
            </w:r>
            <w:r>
              <w:rPr>
                <w:rFonts w:asciiTheme="minorHAnsi" w:eastAsia="Calibri" w:hAnsiTheme="minorHAnsi" w:cstheme="minorHAnsi"/>
                <w:b/>
              </w:rPr>
              <w:t>nticipated Implementation and Completion Dates</w:t>
            </w:r>
          </w:p>
        </w:tc>
        <w:tc>
          <w:tcPr>
            <w:tcW w:w="1527" w:type="dxa"/>
          </w:tcPr>
          <w:p w14:paraId="0411E21C" w14:textId="77777777" w:rsidR="00147B74" w:rsidRPr="00C17072" w:rsidRDefault="00147B74" w:rsidP="005D5486">
            <w:pPr>
              <w:rPr>
                <w:rFonts w:asciiTheme="minorHAnsi" w:eastAsia="Calibri" w:hAnsiTheme="minorHAnsi" w:cstheme="minorHAnsi"/>
                <w:b/>
                <w:bCs/>
                <w:sz w:val="20"/>
                <w:szCs w:val="20"/>
              </w:rPr>
            </w:pPr>
            <w:r w:rsidRPr="00C17072">
              <w:rPr>
                <w:rFonts w:asciiTheme="minorHAnsi" w:eastAsia="Calibri" w:hAnsiTheme="minorHAnsi" w:cstheme="minorHAnsi"/>
                <w:b/>
                <w:bCs/>
                <w:sz w:val="20"/>
                <w:szCs w:val="20"/>
              </w:rPr>
              <w:t>2.c. OPR/Action Agent</w:t>
            </w:r>
          </w:p>
          <w:p w14:paraId="3D1C1048" w14:textId="77777777" w:rsidR="00147B74" w:rsidRPr="00C17072" w:rsidRDefault="00147B74" w:rsidP="005D5486">
            <w:pPr>
              <w:rPr>
                <w:rFonts w:asciiTheme="minorHAnsi" w:eastAsia="Calibri" w:hAnsiTheme="minorHAnsi" w:cstheme="minorBidi"/>
                <w:sz w:val="20"/>
                <w:szCs w:val="20"/>
              </w:rPr>
            </w:pPr>
          </w:p>
        </w:tc>
        <w:tc>
          <w:tcPr>
            <w:tcW w:w="4368" w:type="dxa"/>
          </w:tcPr>
          <w:p w14:paraId="78A97843" w14:textId="77777777" w:rsidR="00147B74" w:rsidRPr="00C17072" w:rsidRDefault="00147B74" w:rsidP="005D5486">
            <w:pPr>
              <w:rPr>
                <w:rFonts w:asciiTheme="minorHAnsi" w:eastAsia="Calibri" w:hAnsiTheme="minorHAnsi" w:cstheme="minorHAnsi"/>
                <w:b/>
                <w:bCs/>
                <w:sz w:val="20"/>
                <w:szCs w:val="20"/>
              </w:rPr>
            </w:pPr>
            <w:r w:rsidRPr="00C17072">
              <w:rPr>
                <w:rFonts w:asciiTheme="minorHAnsi" w:eastAsia="Calibri" w:hAnsiTheme="minorHAnsi" w:cstheme="minorHAnsi"/>
                <w:b/>
                <w:bCs/>
                <w:sz w:val="20"/>
                <w:szCs w:val="20"/>
              </w:rPr>
              <w:t>2.d. Expected Outcomes</w:t>
            </w:r>
          </w:p>
          <w:p w14:paraId="1877A7F1" w14:textId="77777777" w:rsidR="00147B74" w:rsidRPr="00C17072" w:rsidRDefault="00147B74" w:rsidP="005D5486">
            <w:pPr>
              <w:spacing w:line="259" w:lineRule="auto"/>
              <w:rPr>
                <w:rFonts w:asciiTheme="minorHAnsi" w:eastAsia="Calibri" w:hAnsiTheme="minorHAnsi" w:cstheme="minorBidi"/>
                <w:sz w:val="20"/>
                <w:szCs w:val="20"/>
              </w:rPr>
            </w:pPr>
          </w:p>
        </w:tc>
        <w:tc>
          <w:tcPr>
            <w:tcW w:w="4117" w:type="dxa"/>
          </w:tcPr>
          <w:p w14:paraId="417276EE" w14:textId="77777777" w:rsidR="00147B74" w:rsidRPr="00C17072" w:rsidRDefault="00147B74" w:rsidP="005D5486">
            <w:pPr>
              <w:rPr>
                <w:rFonts w:asciiTheme="minorHAnsi" w:eastAsia="Calibri" w:hAnsiTheme="minorHAnsi" w:cstheme="minorHAnsi"/>
                <w:b/>
                <w:bCs/>
                <w:sz w:val="20"/>
                <w:szCs w:val="20"/>
              </w:rPr>
            </w:pPr>
            <w:r w:rsidRPr="00C17072">
              <w:rPr>
                <w:rFonts w:asciiTheme="minorHAnsi" w:eastAsia="Calibri" w:hAnsiTheme="minorHAnsi" w:cstheme="minorHAnsi"/>
                <w:b/>
                <w:bCs/>
                <w:sz w:val="20"/>
                <w:szCs w:val="20"/>
              </w:rPr>
              <w:t>2.e. Outline process to assess effectiveness of the Steps, Actions, Products</w:t>
            </w:r>
            <w:r>
              <w:rPr>
                <w:rFonts w:asciiTheme="minorHAnsi" w:eastAsia="Calibri" w:hAnsiTheme="minorHAnsi" w:cstheme="minorHAnsi"/>
                <w:b/>
                <w:bCs/>
                <w:sz w:val="20"/>
                <w:szCs w:val="20"/>
              </w:rPr>
              <w:t>,</w:t>
            </w:r>
            <w:r w:rsidRPr="00C17072">
              <w:rPr>
                <w:rFonts w:asciiTheme="minorHAnsi" w:eastAsia="Calibri" w:hAnsiTheme="minorHAnsi" w:cstheme="minorHAnsi"/>
                <w:b/>
                <w:bCs/>
                <w:sz w:val="20"/>
                <w:szCs w:val="20"/>
              </w:rPr>
              <w:t xml:space="preserve"> and Demonstrated Outcome</w:t>
            </w:r>
          </w:p>
          <w:p w14:paraId="5F497302" w14:textId="77777777" w:rsidR="00147B74" w:rsidRPr="00C17072" w:rsidRDefault="00147B74" w:rsidP="005D5486">
            <w:pPr>
              <w:rPr>
                <w:rFonts w:asciiTheme="minorHAnsi" w:eastAsia="Calibri" w:hAnsiTheme="minorHAnsi" w:cstheme="minorBidi"/>
                <w:sz w:val="20"/>
                <w:szCs w:val="20"/>
              </w:rPr>
            </w:pPr>
          </w:p>
        </w:tc>
      </w:tr>
      <w:tr w:rsidR="00147B74" w:rsidRPr="00D04EE0" w14:paraId="0DCB651B" w14:textId="77777777" w:rsidTr="00147B74">
        <w:trPr>
          <w:trHeight w:val="300"/>
          <w:jc w:val="center"/>
        </w:trPr>
        <w:tc>
          <w:tcPr>
            <w:tcW w:w="2682" w:type="dxa"/>
          </w:tcPr>
          <w:p w14:paraId="3BCED1F3" w14:textId="39E7E32D" w:rsidR="00147B74" w:rsidRPr="00147B74" w:rsidRDefault="00147B74" w:rsidP="009A6255">
            <w:pPr>
              <w:rPr>
                <w:rFonts w:asciiTheme="minorHAnsi" w:eastAsia="Calibri" w:hAnsiTheme="minorHAnsi" w:cstheme="minorBidi"/>
                <w:i/>
                <w:iCs/>
                <w:color w:val="002060"/>
                <w:sz w:val="16"/>
                <w:szCs w:val="16"/>
              </w:rPr>
            </w:pPr>
            <w:r w:rsidRPr="00147B74">
              <w:rPr>
                <w:rFonts w:asciiTheme="minorHAnsi" w:eastAsia="Calibri" w:hAnsiTheme="minorHAnsi" w:cstheme="minorBidi"/>
                <w:i/>
                <w:iCs/>
                <w:color w:val="002060"/>
                <w:sz w:val="16"/>
                <w:szCs w:val="16"/>
              </w:rPr>
              <w:t xml:space="preserve">1. Schedule </w:t>
            </w:r>
            <w:r w:rsidR="00DC082A">
              <w:rPr>
                <w:rFonts w:asciiTheme="minorHAnsi" w:eastAsia="Calibri" w:hAnsiTheme="minorHAnsi" w:cstheme="minorBidi"/>
                <w:i/>
                <w:iCs/>
                <w:color w:val="002060"/>
                <w:sz w:val="16"/>
                <w:szCs w:val="16"/>
              </w:rPr>
              <w:t>monthly s</w:t>
            </w:r>
            <w:r w:rsidR="009A6255">
              <w:rPr>
                <w:rFonts w:asciiTheme="minorHAnsi" w:eastAsia="Calibri" w:hAnsiTheme="minorHAnsi" w:cstheme="minorBidi"/>
                <w:i/>
                <w:iCs/>
                <w:color w:val="002060"/>
                <w:sz w:val="16"/>
                <w:szCs w:val="16"/>
              </w:rPr>
              <w:t>yncs</w:t>
            </w:r>
            <w:r w:rsidRPr="00147B74">
              <w:rPr>
                <w:rFonts w:asciiTheme="minorHAnsi" w:eastAsia="Calibri" w:hAnsiTheme="minorHAnsi" w:cstheme="minorBidi"/>
                <w:i/>
                <w:iCs/>
                <w:color w:val="002060"/>
                <w:sz w:val="16"/>
                <w:szCs w:val="16"/>
              </w:rPr>
              <w:t xml:space="preserve"> with </w:t>
            </w:r>
            <w:r w:rsidRPr="00147B74" w:rsidDel="00E4127F">
              <w:rPr>
                <w:rFonts w:asciiTheme="minorHAnsi" w:eastAsia="Calibri" w:hAnsiTheme="minorHAnsi" w:cstheme="minorBidi"/>
                <w:i/>
                <w:iCs/>
                <w:color w:val="002060"/>
                <w:sz w:val="16"/>
                <w:szCs w:val="16"/>
              </w:rPr>
              <w:t xml:space="preserve">all </w:t>
            </w:r>
            <w:proofErr w:type="gramStart"/>
            <w:r w:rsidRPr="00147B74" w:rsidDel="00E4127F">
              <w:rPr>
                <w:rFonts w:asciiTheme="minorHAnsi" w:eastAsia="Calibri" w:hAnsiTheme="minorHAnsi" w:cstheme="minorBidi"/>
                <w:i/>
                <w:iCs/>
                <w:color w:val="002060"/>
                <w:sz w:val="16"/>
                <w:szCs w:val="16"/>
              </w:rPr>
              <w:t>Second Class Petty</w:t>
            </w:r>
            <w:proofErr w:type="gramEnd"/>
            <w:r w:rsidRPr="00147B74" w:rsidDel="00E4127F">
              <w:rPr>
                <w:rFonts w:asciiTheme="minorHAnsi" w:eastAsia="Calibri" w:hAnsiTheme="minorHAnsi" w:cstheme="minorBidi"/>
                <w:i/>
                <w:iCs/>
                <w:color w:val="002060"/>
                <w:sz w:val="16"/>
                <w:szCs w:val="16"/>
              </w:rPr>
              <w:t xml:space="preserve"> Officers</w:t>
            </w:r>
            <w:r w:rsidRPr="00147B74">
              <w:rPr>
                <w:rFonts w:asciiTheme="minorHAnsi" w:eastAsia="Calibri" w:hAnsiTheme="minorHAnsi" w:cstheme="minorBidi"/>
                <w:i/>
                <w:iCs/>
                <w:color w:val="002060"/>
                <w:sz w:val="16"/>
                <w:szCs w:val="16"/>
              </w:rPr>
              <w:t xml:space="preserve"> </w:t>
            </w:r>
            <w:r w:rsidR="00DC082A">
              <w:rPr>
                <w:rFonts w:asciiTheme="minorHAnsi" w:eastAsia="Calibri" w:hAnsiTheme="minorHAnsi" w:cstheme="minorBidi"/>
                <w:i/>
                <w:iCs/>
                <w:color w:val="002060"/>
                <w:sz w:val="16"/>
                <w:szCs w:val="16"/>
              </w:rPr>
              <w:t xml:space="preserve">and senior leadership for open discussion on command events and </w:t>
            </w:r>
            <w:r w:rsidR="009A6255">
              <w:rPr>
                <w:rFonts w:asciiTheme="minorHAnsi" w:eastAsia="Calibri" w:hAnsiTheme="minorHAnsi" w:cstheme="minorBidi"/>
                <w:i/>
                <w:iCs/>
                <w:color w:val="002060"/>
                <w:sz w:val="16"/>
                <w:szCs w:val="16"/>
              </w:rPr>
              <w:t>processes</w:t>
            </w:r>
            <w:r w:rsidRPr="00147B74">
              <w:rPr>
                <w:rFonts w:asciiTheme="minorHAnsi" w:eastAsia="Calibri" w:hAnsiTheme="minorHAnsi" w:cstheme="minorBidi"/>
                <w:i/>
                <w:iCs/>
                <w:color w:val="002060"/>
                <w:sz w:val="16"/>
                <w:szCs w:val="16"/>
              </w:rPr>
              <w:t xml:space="preserve">. </w:t>
            </w:r>
          </w:p>
        </w:tc>
        <w:tc>
          <w:tcPr>
            <w:tcW w:w="1696" w:type="dxa"/>
          </w:tcPr>
          <w:p w14:paraId="08592C53" w14:textId="77777777" w:rsidR="00147B74" w:rsidRPr="00147B74" w:rsidRDefault="00147B74" w:rsidP="005D5486">
            <w:pPr>
              <w:rPr>
                <w:rFonts w:asciiTheme="minorHAnsi" w:eastAsia="Calibri" w:hAnsiTheme="minorHAnsi" w:cstheme="minorBidi"/>
                <w:i/>
                <w:iCs/>
                <w:color w:val="002060"/>
                <w:sz w:val="16"/>
                <w:szCs w:val="16"/>
              </w:rPr>
            </w:pPr>
            <w:r w:rsidRPr="00147B74">
              <w:rPr>
                <w:rFonts w:asciiTheme="minorHAnsi" w:eastAsia="Calibri" w:hAnsiTheme="minorHAnsi" w:cstheme="minorBidi"/>
                <w:i/>
                <w:iCs/>
                <w:color w:val="002060"/>
                <w:sz w:val="16"/>
                <w:szCs w:val="16"/>
              </w:rPr>
              <w:t>Implementation date of 01 March 2023</w:t>
            </w:r>
          </w:p>
          <w:p w14:paraId="600625D8" w14:textId="77777777" w:rsidR="00147B74" w:rsidRPr="00147B74" w:rsidRDefault="00147B74" w:rsidP="005D5486">
            <w:pPr>
              <w:rPr>
                <w:rFonts w:asciiTheme="minorHAnsi" w:eastAsia="Calibri" w:hAnsiTheme="minorHAnsi" w:cstheme="minorBidi"/>
                <w:i/>
                <w:iCs/>
                <w:color w:val="002060"/>
                <w:sz w:val="16"/>
                <w:szCs w:val="16"/>
              </w:rPr>
            </w:pPr>
            <w:r w:rsidRPr="00147B74">
              <w:rPr>
                <w:rFonts w:asciiTheme="minorHAnsi" w:eastAsia="Calibri" w:hAnsiTheme="minorHAnsi" w:cstheme="minorBidi"/>
                <w:i/>
                <w:iCs/>
                <w:color w:val="002060"/>
                <w:sz w:val="16"/>
                <w:szCs w:val="16"/>
              </w:rPr>
              <w:t>Completion date 30 April 2024</w:t>
            </w:r>
          </w:p>
        </w:tc>
        <w:tc>
          <w:tcPr>
            <w:tcW w:w="1527" w:type="dxa"/>
          </w:tcPr>
          <w:p w14:paraId="66E6CA6D" w14:textId="77777777" w:rsidR="00147B74" w:rsidRPr="00147B74" w:rsidRDefault="00147B74" w:rsidP="005D5486">
            <w:pPr>
              <w:rPr>
                <w:rFonts w:asciiTheme="minorHAnsi" w:eastAsia="Calibri" w:hAnsiTheme="minorHAnsi" w:cstheme="minorHAnsi"/>
                <w:i/>
                <w:iCs/>
                <w:color w:val="002060"/>
                <w:sz w:val="16"/>
                <w:szCs w:val="16"/>
              </w:rPr>
            </w:pPr>
            <w:r w:rsidRPr="00147B74">
              <w:rPr>
                <w:rFonts w:asciiTheme="minorHAnsi" w:eastAsia="Calibri" w:hAnsiTheme="minorHAnsi" w:cstheme="minorHAnsi"/>
                <w:i/>
                <w:iCs/>
                <w:color w:val="002060"/>
                <w:sz w:val="16"/>
                <w:szCs w:val="16"/>
              </w:rPr>
              <w:t>Chief Petty Officer Bravo</w:t>
            </w:r>
          </w:p>
        </w:tc>
        <w:tc>
          <w:tcPr>
            <w:tcW w:w="4368" w:type="dxa"/>
          </w:tcPr>
          <w:p w14:paraId="2E72A293" w14:textId="265D7BA2" w:rsidR="00147B74" w:rsidRPr="00147B74" w:rsidRDefault="00147B74" w:rsidP="005D5486">
            <w:pPr>
              <w:rPr>
                <w:rFonts w:asciiTheme="minorHAnsi" w:eastAsia="Calibri" w:hAnsiTheme="minorHAnsi" w:cstheme="minorBidi"/>
                <w:i/>
                <w:iCs/>
                <w:color w:val="002060"/>
                <w:sz w:val="16"/>
                <w:szCs w:val="16"/>
              </w:rPr>
            </w:pPr>
            <w:r w:rsidRPr="00147B74">
              <w:rPr>
                <w:rFonts w:asciiTheme="minorHAnsi" w:eastAsia="Calibri" w:hAnsiTheme="minorHAnsi" w:cstheme="minorBidi"/>
                <w:i/>
                <w:iCs/>
                <w:color w:val="002060"/>
                <w:sz w:val="16"/>
                <w:szCs w:val="16"/>
              </w:rPr>
              <w:t xml:space="preserve">Follow-on assessments will indicate an increase in communication between leadership and </w:t>
            </w:r>
            <w:proofErr w:type="gramStart"/>
            <w:r w:rsidRPr="00147B74" w:rsidDel="00164788">
              <w:rPr>
                <w:rFonts w:asciiTheme="minorHAnsi" w:eastAsia="Calibri" w:hAnsiTheme="minorHAnsi" w:cstheme="minorBidi"/>
                <w:i/>
                <w:iCs/>
                <w:color w:val="002060"/>
                <w:sz w:val="16"/>
                <w:szCs w:val="16"/>
              </w:rPr>
              <w:t>Second Class Petty</w:t>
            </w:r>
            <w:proofErr w:type="gramEnd"/>
            <w:r w:rsidRPr="00147B74" w:rsidDel="00164788">
              <w:rPr>
                <w:rFonts w:asciiTheme="minorHAnsi" w:eastAsia="Calibri" w:hAnsiTheme="minorHAnsi" w:cstheme="minorBidi"/>
                <w:i/>
                <w:iCs/>
                <w:color w:val="002060"/>
                <w:sz w:val="16"/>
                <w:szCs w:val="16"/>
              </w:rPr>
              <w:t xml:space="preserve"> Officers</w:t>
            </w:r>
            <w:r w:rsidRPr="00147B74">
              <w:rPr>
                <w:rFonts w:asciiTheme="minorHAnsi" w:eastAsia="Calibri" w:hAnsiTheme="minorHAnsi" w:cstheme="minorBidi"/>
                <w:i/>
                <w:iCs/>
                <w:color w:val="002060"/>
                <w:sz w:val="16"/>
                <w:szCs w:val="16"/>
              </w:rPr>
              <w:t xml:space="preserve">. This will be shown through increased group cohesion measures via pulse surveys and focus group data. </w:t>
            </w:r>
          </w:p>
          <w:p w14:paraId="7ED3BBC3" w14:textId="6B5CC98B" w:rsidR="00147B74" w:rsidRPr="00147B74" w:rsidRDefault="00147B74" w:rsidP="005D5486">
            <w:pPr>
              <w:rPr>
                <w:rFonts w:asciiTheme="minorHAnsi" w:eastAsia="Calibri" w:hAnsiTheme="minorHAnsi" w:cstheme="minorBidi"/>
                <w:i/>
                <w:iCs/>
                <w:color w:val="002060"/>
                <w:sz w:val="16"/>
                <w:szCs w:val="16"/>
              </w:rPr>
            </w:pPr>
            <w:r w:rsidRPr="00147B74">
              <w:rPr>
                <w:rFonts w:asciiTheme="minorHAnsi" w:eastAsia="Calibri" w:hAnsiTheme="minorHAnsi" w:cstheme="minorBidi"/>
                <w:i/>
                <w:iCs/>
                <w:color w:val="002060"/>
                <w:sz w:val="16"/>
                <w:szCs w:val="16"/>
              </w:rPr>
              <w:t xml:space="preserve">Impact on COE Foundational Element: Listening to understand - Sailors will feel heard and included in the decision making and solutions for the command.  </w:t>
            </w:r>
          </w:p>
        </w:tc>
        <w:tc>
          <w:tcPr>
            <w:tcW w:w="4117" w:type="dxa"/>
          </w:tcPr>
          <w:p w14:paraId="1BD72A4B" w14:textId="77777777" w:rsidR="00147B74" w:rsidRPr="00147B74" w:rsidRDefault="00147B74" w:rsidP="005D5486">
            <w:pPr>
              <w:rPr>
                <w:rFonts w:asciiTheme="minorHAnsi" w:eastAsia="Calibri" w:hAnsiTheme="minorHAnsi" w:cstheme="minorBidi"/>
                <w:i/>
                <w:iCs/>
                <w:color w:val="002060"/>
                <w:sz w:val="16"/>
                <w:szCs w:val="16"/>
              </w:rPr>
            </w:pPr>
            <w:r w:rsidRPr="00147B74">
              <w:rPr>
                <w:rFonts w:asciiTheme="minorHAnsi" w:eastAsia="Calibri" w:hAnsiTheme="minorHAnsi" w:cstheme="minorBidi"/>
                <w:i/>
                <w:iCs/>
                <w:color w:val="002060"/>
                <w:sz w:val="16"/>
                <w:szCs w:val="16"/>
              </w:rPr>
              <w:t xml:space="preserve">Conduct focus groups and DOCP survey or other pulse survey, 3- and 6-months post completion date to determine if the program impacted group cohesion and connectedness. </w:t>
            </w:r>
          </w:p>
          <w:p w14:paraId="287E3BDD" w14:textId="77777777" w:rsidR="00147B74" w:rsidRPr="00147B74" w:rsidRDefault="00147B74" w:rsidP="005D5486">
            <w:pPr>
              <w:rPr>
                <w:rFonts w:asciiTheme="minorHAnsi" w:eastAsia="Calibri" w:hAnsiTheme="minorHAnsi" w:cstheme="minorBidi"/>
                <w:i/>
                <w:iCs/>
                <w:color w:val="002060"/>
                <w:sz w:val="16"/>
                <w:szCs w:val="16"/>
              </w:rPr>
            </w:pPr>
          </w:p>
        </w:tc>
      </w:tr>
      <w:tr w:rsidR="00147B74" w:rsidRPr="00D04EE0" w14:paraId="7AEAA8DB" w14:textId="77777777" w:rsidTr="00147B74">
        <w:trPr>
          <w:trHeight w:val="260"/>
          <w:jc w:val="center"/>
        </w:trPr>
        <w:tc>
          <w:tcPr>
            <w:tcW w:w="10273" w:type="dxa"/>
            <w:gridSpan w:val="4"/>
            <w:shd w:val="clear" w:color="auto" w:fill="BDD6EE"/>
            <w:vAlign w:val="center"/>
          </w:tcPr>
          <w:p w14:paraId="4EF26BCA" w14:textId="77777777" w:rsidR="00147B74" w:rsidRPr="005E4B7A" w:rsidRDefault="00147B74" w:rsidP="00147B74">
            <w:pPr>
              <w:jc w:val="center"/>
              <w:rPr>
                <w:rFonts w:asciiTheme="minorHAnsi" w:eastAsia="Calibri" w:hAnsiTheme="minorHAnsi" w:cstheme="minorHAnsi"/>
                <w:b/>
                <w:bCs/>
                <w:sz w:val="20"/>
                <w:szCs w:val="20"/>
              </w:rPr>
            </w:pPr>
            <w:r w:rsidRPr="005E4B7A">
              <w:rPr>
                <w:rFonts w:asciiTheme="minorHAnsi" w:eastAsia="Calibri" w:hAnsiTheme="minorHAnsi" w:cstheme="minorHAnsi"/>
                <w:b/>
                <w:bCs/>
                <w:sz w:val="20"/>
                <w:szCs w:val="20"/>
              </w:rPr>
              <w:t>Updated N-CIPP Plan (Mid-Year Assessment)</w:t>
            </w:r>
          </w:p>
          <w:p w14:paraId="451DF9F3" w14:textId="77777777" w:rsidR="00147B74" w:rsidRPr="008A70B0" w:rsidRDefault="00147B74" w:rsidP="005D5486">
            <w:pPr>
              <w:jc w:val="center"/>
              <w:rPr>
                <w:rFonts w:asciiTheme="minorHAnsi" w:eastAsia="Calibri" w:hAnsiTheme="minorHAnsi" w:cstheme="minorBidi"/>
                <w:b/>
                <w:bCs/>
                <w:sz w:val="20"/>
                <w:szCs w:val="20"/>
              </w:rPr>
            </w:pPr>
            <w:r w:rsidRPr="008A70B0">
              <w:rPr>
                <w:rFonts w:asciiTheme="minorHAnsi" w:eastAsia="Calibri" w:hAnsiTheme="minorHAnsi" w:cstheme="minorBidi"/>
                <w:sz w:val="20"/>
                <w:szCs w:val="20"/>
              </w:rPr>
              <w:t>To be completed during mid-year assessment phase and submitted into the CIPP System no later than 31 July. If there are changes to the POAM (e.g. milestones or due dates), updates to the POAM must be submitted as well.</w:t>
            </w:r>
          </w:p>
        </w:tc>
        <w:tc>
          <w:tcPr>
            <w:tcW w:w="4117" w:type="dxa"/>
            <w:shd w:val="clear" w:color="auto" w:fill="BDD6EE"/>
            <w:vAlign w:val="center"/>
          </w:tcPr>
          <w:p w14:paraId="2A0AC9C1" w14:textId="77777777" w:rsidR="00147B74" w:rsidRPr="00C17072" w:rsidRDefault="00147B74" w:rsidP="005D5486">
            <w:pPr>
              <w:jc w:val="center"/>
              <w:rPr>
                <w:rFonts w:asciiTheme="minorHAnsi" w:eastAsia="Calibri" w:hAnsiTheme="minorHAnsi" w:cstheme="minorHAnsi"/>
                <w:b/>
                <w:bCs/>
                <w:sz w:val="18"/>
                <w:szCs w:val="18"/>
              </w:rPr>
            </w:pPr>
            <w:r w:rsidRPr="00D7058B">
              <w:rPr>
                <w:rFonts w:asciiTheme="minorHAnsi" w:eastAsia="Calibri" w:hAnsiTheme="minorHAnsi" w:cstheme="minorBidi"/>
                <w:b/>
                <w:bCs/>
              </w:rPr>
              <w:t xml:space="preserve">Date </w:t>
            </w:r>
            <w:r>
              <w:rPr>
                <w:rFonts w:asciiTheme="minorHAnsi" w:eastAsia="Calibri" w:hAnsiTheme="minorHAnsi" w:cstheme="minorBidi"/>
                <w:b/>
                <w:bCs/>
              </w:rPr>
              <w:t>Completed</w:t>
            </w:r>
            <w:r w:rsidRPr="00D7058B">
              <w:rPr>
                <w:rFonts w:asciiTheme="minorHAnsi" w:eastAsia="Calibri" w:hAnsiTheme="minorHAnsi" w:cstheme="minorBidi"/>
                <w:b/>
                <w:bCs/>
              </w:rPr>
              <w:t>: _________</w:t>
            </w:r>
            <w:r>
              <w:rPr>
                <w:rFonts w:asciiTheme="minorHAnsi" w:eastAsia="Calibri" w:hAnsiTheme="minorHAnsi" w:cstheme="minorBidi"/>
                <w:b/>
                <w:bCs/>
              </w:rPr>
              <w:t>_______</w:t>
            </w:r>
          </w:p>
        </w:tc>
      </w:tr>
      <w:tr w:rsidR="00147B74" w:rsidRPr="00D04EE0" w14:paraId="1FBE9A06" w14:textId="77777777" w:rsidTr="00147B74">
        <w:trPr>
          <w:trHeight w:val="300"/>
          <w:jc w:val="center"/>
        </w:trPr>
        <w:tc>
          <w:tcPr>
            <w:tcW w:w="4378" w:type="dxa"/>
            <w:gridSpan w:val="2"/>
            <w:shd w:val="clear" w:color="auto" w:fill="auto"/>
          </w:tcPr>
          <w:p w14:paraId="60E9D646" w14:textId="7EDEE2D1" w:rsidR="00147B74" w:rsidRPr="00147B74" w:rsidRDefault="00147B74" w:rsidP="005D5486">
            <w:pPr>
              <w:rPr>
                <w:rFonts w:asciiTheme="minorHAnsi" w:eastAsia="Calibri" w:hAnsiTheme="minorHAnsi" w:cstheme="minorHAnsi"/>
                <w:b/>
                <w:bCs/>
                <w:sz w:val="20"/>
                <w:szCs w:val="20"/>
              </w:rPr>
            </w:pPr>
            <w:r w:rsidRPr="00C17072">
              <w:rPr>
                <w:rFonts w:asciiTheme="minorHAnsi" w:eastAsia="Calibri" w:hAnsiTheme="minorHAnsi" w:cstheme="minorHAnsi"/>
                <w:b/>
                <w:bCs/>
                <w:sz w:val="20"/>
                <w:szCs w:val="20"/>
              </w:rPr>
              <w:t xml:space="preserve">3.a. </w:t>
            </w:r>
            <w:r w:rsidRPr="005E4B7A">
              <w:rPr>
                <w:rFonts w:asciiTheme="minorHAnsi" w:eastAsia="Calibri" w:hAnsiTheme="minorHAnsi" w:cstheme="minorHAnsi"/>
                <w:b/>
                <w:bCs/>
                <w:sz w:val="20"/>
                <w:szCs w:val="20"/>
              </w:rPr>
              <w:t>Updated N-CIPP Plan (Mid-Year Assessment)</w:t>
            </w:r>
          </w:p>
        </w:tc>
        <w:tc>
          <w:tcPr>
            <w:tcW w:w="5895" w:type="dxa"/>
            <w:gridSpan w:val="2"/>
            <w:shd w:val="clear" w:color="auto" w:fill="auto"/>
          </w:tcPr>
          <w:p w14:paraId="51286EAB" w14:textId="47B06A08" w:rsidR="00147B74" w:rsidRPr="00147B74" w:rsidRDefault="00147B74" w:rsidP="005D5486">
            <w:pPr>
              <w:rPr>
                <w:rFonts w:asciiTheme="minorHAnsi" w:eastAsia="Calibri" w:hAnsiTheme="minorHAnsi" w:cstheme="minorHAnsi"/>
                <w:b/>
                <w:bCs/>
                <w:sz w:val="20"/>
                <w:szCs w:val="20"/>
              </w:rPr>
            </w:pPr>
            <w:r w:rsidRPr="00C17072">
              <w:rPr>
                <w:rFonts w:asciiTheme="minorHAnsi" w:eastAsia="Calibri" w:hAnsiTheme="minorHAnsi" w:cstheme="minorHAnsi"/>
                <w:b/>
                <w:bCs/>
                <w:sz w:val="20"/>
                <w:szCs w:val="20"/>
              </w:rPr>
              <w:t>3.b. Methodology to Assess</w:t>
            </w:r>
          </w:p>
        </w:tc>
        <w:tc>
          <w:tcPr>
            <w:tcW w:w="4117" w:type="dxa"/>
            <w:shd w:val="clear" w:color="auto" w:fill="auto"/>
          </w:tcPr>
          <w:p w14:paraId="515E0A51" w14:textId="5F14E509" w:rsidR="00147B74" w:rsidRPr="00147B74" w:rsidRDefault="00147B74" w:rsidP="005D5486">
            <w:pPr>
              <w:rPr>
                <w:rFonts w:asciiTheme="minorHAnsi" w:eastAsia="Calibri" w:hAnsiTheme="minorHAnsi" w:cstheme="minorHAnsi"/>
                <w:b/>
                <w:bCs/>
                <w:sz w:val="20"/>
                <w:szCs w:val="20"/>
              </w:rPr>
            </w:pPr>
            <w:r w:rsidRPr="00A57BA8">
              <w:rPr>
                <w:rFonts w:asciiTheme="minorHAnsi" w:eastAsia="Calibri" w:hAnsiTheme="minorHAnsi" w:cstheme="minorHAnsi"/>
                <w:b/>
                <w:bCs/>
                <w:sz w:val="20"/>
                <w:szCs w:val="20"/>
              </w:rPr>
              <w:t>3.c. Results/Outcomes</w:t>
            </w:r>
          </w:p>
        </w:tc>
      </w:tr>
      <w:tr w:rsidR="00147B74" w:rsidRPr="00D04EE0" w14:paraId="5790AD54" w14:textId="77777777" w:rsidTr="00147B74">
        <w:trPr>
          <w:trHeight w:val="300"/>
          <w:jc w:val="center"/>
        </w:trPr>
        <w:tc>
          <w:tcPr>
            <w:tcW w:w="4378" w:type="dxa"/>
            <w:gridSpan w:val="2"/>
            <w:shd w:val="clear" w:color="auto" w:fill="FFFFFF" w:themeFill="background1"/>
          </w:tcPr>
          <w:p w14:paraId="6E278E6D" w14:textId="324FDDED" w:rsidR="00147B74" w:rsidRPr="00147B74" w:rsidRDefault="00147B74" w:rsidP="005D5486">
            <w:pPr>
              <w:rPr>
                <w:rFonts w:asciiTheme="minorHAnsi" w:eastAsia="Calibri" w:hAnsiTheme="minorHAnsi" w:cstheme="minorBidi"/>
                <w:i/>
                <w:iCs/>
                <w:color w:val="002060"/>
                <w:sz w:val="16"/>
                <w:szCs w:val="16"/>
              </w:rPr>
            </w:pPr>
            <w:r w:rsidRPr="00147B74">
              <w:rPr>
                <w:rFonts w:asciiTheme="minorHAnsi" w:eastAsia="Calibri" w:hAnsiTheme="minorHAnsi" w:cstheme="minorBidi"/>
                <w:i/>
                <w:iCs/>
                <w:color w:val="002060"/>
                <w:sz w:val="16"/>
                <w:szCs w:val="16"/>
              </w:rPr>
              <w:t xml:space="preserve">Milestones were reviewed and status updates were provided. Mid-year assessment shows positive impact on perception of group cohesion amongst </w:t>
            </w:r>
            <w:r w:rsidRPr="00147B74" w:rsidDel="008D3417">
              <w:rPr>
                <w:rFonts w:asciiTheme="minorHAnsi" w:eastAsia="Calibri" w:hAnsiTheme="minorHAnsi" w:cstheme="minorBidi"/>
                <w:i/>
                <w:iCs/>
                <w:color w:val="002060"/>
                <w:sz w:val="16"/>
                <w:szCs w:val="16"/>
              </w:rPr>
              <w:t>junior Sailors</w:t>
            </w:r>
            <w:r w:rsidRPr="00147B74">
              <w:rPr>
                <w:rFonts w:asciiTheme="minorHAnsi" w:eastAsia="Calibri" w:hAnsiTheme="minorHAnsi" w:cstheme="minorBidi"/>
                <w:i/>
                <w:iCs/>
                <w:color w:val="002060"/>
                <w:sz w:val="16"/>
                <w:szCs w:val="16"/>
              </w:rPr>
              <w:t xml:space="preserve"> as indicated by focus group themes and pulse survey results.  Barriers to attendance during </w:t>
            </w:r>
            <w:r w:rsidR="004B1EE9">
              <w:rPr>
                <w:rFonts w:asciiTheme="minorHAnsi" w:eastAsia="Calibri" w:hAnsiTheme="minorHAnsi" w:cstheme="minorBidi"/>
                <w:i/>
                <w:iCs/>
                <w:color w:val="002060"/>
                <w:sz w:val="16"/>
                <w:szCs w:val="16"/>
              </w:rPr>
              <w:t>monthly discussion</w:t>
            </w:r>
            <w:r w:rsidR="003B7EA5">
              <w:rPr>
                <w:rFonts w:asciiTheme="minorHAnsi" w:eastAsia="Calibri" w:hAnsiTheme="minorHAnsi" w:cstheme="minorBidi"/>
                <w:i/>
                <w:iCs/>
                <w:color w:val="002060"/>
                <w:sz w:val="16"/>
                <w:szCs w:val="16"/>
              </w:rPr>
              <w:t xml:space="preserve"> </w:t>
            </w:r>
            <w:r w:rsidRPr="00147B74" w:rsidDel="002A2800">
              <w:rPr>
                <w:rFonts w:asciiTheme="minorHAnsi" w:eastAsia="Calibri" w:hAnsiTheme="minorHAnsi" w:cstheme="minorBidi"/>
                <w:i/>
                <w:iCs/>
                <w:color w:val="002060"/>
                <w:sz w:val="16"/>
                <w:szCs w:val="16"/>
              </w:rPr>
              <w:t xml:space="preserve">sessions </w:t>
            </w:r>
            <w:r w:rsidRPr="00147B74">
              <w:rPr>
                <w:rFonts w:asciiTheme="minorHAnsi" w:eastAsia="Calibri" w:hAnsiTheme="minorHAnsi" w:cstheme="minorBidi"/>
                <w:i/>
                <w:iCs/>
                <w:color w:val="002060"/>
                <w:sz w:val="16"/>
                <w:szCs w:val="16"/>
              </w:rPr>
              <w:t xml:space="preserve">for </w:t>
            </w:r>
            <w:r w:rsidRPr="00147B74" w:rsidDel="009C0878">
              <w:rPr>
                <w:rFonts w:asciiTheme="minorHAnsi" w:eastAsia="Calibri" w:hAnsiTheme="minorHAnsi" w:cstheme="minorBidi"/>
                <w:i/>
                <w:iCs/>
                <w:color w:val="002060"/>
                <w:sz w:val="16"/>
                <w:szCs w:val="16"/>
              </w:rPr>
              <w:t>Second Class Petty Officers</w:t>
            </w:r>
            <w:r w:rsidRPr="00147B74">
              <w:rPr>
                <w:rFonts w:asciiTheme="minorHAnsi" w:eastAsia="Calibri" w:hAnsiTheme="minorHAnsi" w:cstheme="minorBidi"/>
                <w:i/>
                <w:iCs/>
                <w:color w:val="002060"/>
                <w:sz w:val="16"/>
                <w:szCs w:val="16"/>
              </w:rPr>
              <w:t xml:space="preserve"> were identified. Recommended a change to program timing to hold a 0800 session and an 1800 session to make program available for shift workers.</w:t>
            </w:r>
          </w:p>
        </w:tc>
        <w:tc>
          <w:tcPr>
            <w:tcW w:w="5895" w:type="dxa"/>
            <w:gridSpan w:val="2"/>
            <w:shd w:val="clear" w:color="auto" w:fill="FFFFFF" w:themeFill="background1"/>
          </w:tcPr>
          <w:p w14:paraId="7E8FD8EA" w14:textId="78DF9765" w:rsidR="00147B74" w:rsidRPr="00147B74" w:rsidRDefault="00147B74" w:rsidP="005D5486">
            <w:pPr>
              <w:rPr>
                <w:rFonts w:asciiTheme="minorHAnsi" w:eastAsia="Calibri" w:hAnsiTheme="minorHAnsi" w:cstheme="minorBidi"/>
                <w:i/>
                <w:iCs/>
                <w:color w:val="002060"/>
                <w:sz w:val="16"/>
                <w:szCs w:val="16"/>
              </w:rPr>
            </w:pPr>
            <w:r w:rsidRPr="00147B74">
              <w:rPr>
                <w:rFonts w:asciiTheme="minorHAnsi" w:eastAsia="Calibri" w:hAnsiTheme="minorHAnsi" w:cstheme="minorBidi"/>
                <w:i/>
                <w:iCs/>
                <w:color w:val="002060"/>
                <w:sz w:val="16"/>
                <w:szCs w:val="16"/>
              </w:rPr>
              <w:t xml:space="preserve">Mid-year review of </w:t>
            </w:r>
            <w:r w:rsidR="00EA5674">
              <w:rPr>
                <w:rFonts w:asciiTheme="minorHAnsi" w:eastAsia="Calibri" w:hAnsiTheme="minorHAnsi" w:cstheme="minorBidi"/>
                <w:i/>
                <w:iCs/>
                <w:color w:val="002060"/>
                <w:sz w:val="16"/>
                <w:szCs w:val="16"/>
              </w:rPr>
              <w:t>N-CIPP Plan</w:t>
            </w:r>
            <w:r w:rsidRPr="00147B74">
              <w:rPr>
                <w:rFonts w:asciiTheme="minorHAnsi" w:eastAsia="Calibri" w:hAnsiTheme="minorHAnsi" w:cstheme="minorBidi"/>
                <w:i/>
                <w:iCs/>
                <w:color w:val="002060"/>
                <w:sz w:val="16"/>
                <w:szCs w:val="16"/>
              </w:rPr>
              <w:t xml:space="preserve"> actions included focus group data gathered on</w:t>
            </w:r>
            <w:r w:rsidR="00DC082A">
              <w:rPr>
                <w:rFonts w:asciiTheme="minorHAnsi" w:eastAsia="Calibri" w:hAnsiTheme="minorHAnsi" w:cstheme="minorBidi"/>
                <w:i/>
                <w:iCs/>
                <w:color w:val="002060"/>
                <w:sz w:val="16"/>
                <w:szCs w:val="16"/>
              </w:rPr>
              <w:t xml:space="preserve"> monthly discussions </w:t>
            </w:r>
            <w:r w:rsidRPr="00147B74">
              <w:rPr>
                <w:rFonts w:asciiTheme="minorHAnsi" w:eastAsia="Calibri" w:hAnsiTheme="minorHAnsi" w:cstheme="minorBidi"/>
                <w:i/>
                <w:iCs/>
                <w:color w:val="002060"/>
                <w:sz w:val="16"/>
                <w:szCs w:val="16"/>
              </w:rPr>
              <w:t>and pulse survey results collected 3 months following completion of milestones.</w:t>
            </w:r>
          </w:p>
        </w:tc>
        <w:tc>
          <w:tcPr>
            <w:tcW w:w="4117" w:type="dxa"/>
            <w:shd w:val="clear" w:color="auto" w:fill="FFFFFF" w:themeFill="background1"/>
          </w:tcPr>
          <w:p w14:paraId="6F8189CF" w14:textId="5FAE4552" w:rsidR="00147B74" w:rsidRPr="00147B74" w:rsidRDefault="00DC082A" w:rsidP="005D5486">
            <w:pPr>
              <w:rPr>
                <w:rFonts w:asciiTheme="minorHAnsi" w:eastAsia="Calibri" w:hAnsiTheme="minorHAnsi" w:cstheme="minorBidi"/>
                <w:i/>
                <w:iCs/>
                <w:color w:val="002060"/>
                <w:sz w:val="16"/>
                <w:szCs w:val="16"/>
              </w:rPr>
            </w:pPr>
            <w:r>
              <w:rPr>
                <w:rFonts w:asciiTheme="minorHAnsi" w:eastAsia="Calibri" w:hAnsiTheme="minorHAnsi" w:cstheme="minorBidi"/>
                <w:i/>
                <w:iCs/>
                <w:color w:val="002060"/>
                <w:sz w:val="16"/>
                <w:szCs w:val="16"/>
              </w:rPr>
              <w:t xml:space="preserve">Monthly collaborative discussions between Second Class Petty Officers and senior command leadership </w:t>
            </w:r>
            <w:r w:rsidR="00147B74" w:rsidRPr="00147B74">
              <w:rPr>
                <w:rFonts w:asciiTheme="minorHAnsi" w:eastAsia="Calibri" w:hAnsiTheme="minorHAnsi" w:cstheme="minorBidi"/>
                <w:i/>
                <w:iCs/>
                <w:color w:val="002060"/>
                <w:sz w:val="16"/>
                <w:szCs w:val="16"/>
              </w:rPr>
              <w:t>w</w:t>
            </w:r>
            <w:r>
              <w:rPr>
                <w:rFonts w:asciiTheme="minorHAnsi" w:eastAsia="Calibri" w:hAnsiTheme="minorHAnsi" w:cstheme="minorBidi"/>
                <w:i/>
                <w:iCs/>
                <w:color w:val="002060"/>
                <w:sz w:val="16"/>
                <w:szCs w:val="16"/>
              </w:rPr>
              <w:t>ere</w:t>
            </w:r>
            <w:r w:rsidR="00147B74" w:rsidRPr="00147B74">
              <w:rPr>
                <w:rFonts w:asciiTheme="minorHAnsi" w:eastAsia="Calibri" w:hAnsiTheme="minorHAnsi" w:cstheme="minorBidi"/>
                <w:i/>
                <w:iCs/>
                <w:color w:val="002060"/>
                <w:sz w:val="16"/>
                <w:szCs w:val="16"/>
              </w:rPr>
              <w:t xml:space="preserve"> implemented as planned with high attendance levels and a completion date of 30 April 2024. Focus groups were conducted in June 2024 which indicated increased communication between leadership and junior Sailors. Themes also indicated that </w:t>
            </w:r>
            <w:proofErr w:type="gramStart"/>
            <w:r w:rsidR="00147B74" w:rsidRPr="00147B74">
              <w:rPr>
                <w:rFonts w:asciiTheme="minorHAnsi" w:eastAsia="Calibri" w:hAnsiTheme="minorHAnsi" w:cstheme="minorBidi"/>
                <w:i/>
                <w:iCs/>
                <w:color w:val="002060"/>
                <w:sz w:val="16"/>
                <w:szCs w:val="16"/>
              </w:rPr>
              <w:t>the majority of</w:t>
            </w:r>
            <w:proofErr w:type="gramEnd"/>
            <w:r w:rsidR="00147B74" w:rsidRPr="00147B74">
              <w:rPr>
                <w:rFonts w:asciiTheme="minorHAnsi" w:eastAsia="Calibri" w:hAnsiTheme="minorHAnsi" w:cstheme="minorBidi"/>
                <w:i/>
                <w:iCs/>
                <w:color w:val="002060"/>
                <w:sz w:val="16"/>
                <w:szCs w:val="16"/>
              </w:rPr>
              <w:t xml:space="preserve"> junior Sailors feel the command listens to their ideas and have noticed deliberate response. Pulse survey data showed a slight increase in the percentage of junior Sailors reporting group cohesion within their organization.   Progress will be further assessed at annual assessment during next CCA cycle for continuing current efforts and/or additional strategies that may be needed. </w:t>
            </w:r>
          </w:p>
        </w:tc>
      </w:tr>
    </w:tbl>
    <w:p w14:paraId="015D6AE2" w14:textId="436EAEE0" w:rsidR="00930C05" w:rsidRDefault="00930C05">
      <w:pPr>
        <w:rPr>
          <w:rFonts w:ascii="Calibri" w:eastAsia="Calibri" w:hAnsi="Calibri"/>
          <w:b/>
          <w:bCs/>
          <w:sz w:val="24"/>
          <w:szCs w:val="24"/>
        </w:rPr>
        <w:sectPr w:rsidR="00930C05" w:rsidSect="00B03C45">
          <w:footerReference w:type="default" r:id="rId13"/>
          <w:pgSz w:w="15840" w:h="12240" w:orient="landscape"/>
          <w:pgMar w:top="720" w:right="720" w:bottom="720" w:left="720" w:header="720" w:footer="720" w:gutter="0"/>
          <w:cols w:space="720"/>
          <w:docGrid w:linePitch="360"/>
        </w:sectPr>
      </w:pPr>
    </w:p>
    <w:p w14:paraId="15C4EA60" w14:textId="77777777" w:rsidR="00D64D7F" w:rsidRPr="00542CA4" w:rsidRDefault="00D64D7F" w:rsidP="00D64D7F">
      <w:pPr>
        <w:jc w:val="center"/>
        <w:rPr>
          <w:b/>
          <w:bCs/>
          <w:sz w:val="32"/>
          <w:szCs w:val="32"/>
        </w:rPr>
      </w:pPr>
      <w:r w:rsidRPr="00542CA4">
        <w:rPr>
          <w:b/>
          <w:bCs/>
          <w:sz w:val="32"/>
          <w:szCs w:val="32"/>
        </w:rPr>
        <w:lastRenderedPageBreak/>
        <w:t>Navy Comprehensive Integrated Primary Prevention Plan Development Instructions</w:t>
      </w:r>
    </w:p>
    <w:p w14:paraId="3E601E92" w14:textId="77777777" w:rsidR="00D64D7F" w:rsidRPr="00542CA4" w:rsidRDefault="00D64D7F" w:rsidP="00D64D7F">
      <w:pPr>
        <w:rPr>
          <w:sz w:val="24"/>
          <w:szCs w:val="24"/>
        </w:rPr>
      </w:pPr>
    </w:p>
    <w:p w14:paraId="15110FE1" w14:textId="3A53C949" w:rsidR="00E22740" w:rsidRDefault="00D64D7F" w:rsidP="00136F84">
      <w:pPr>
        <w:rPr>
          <w:sz w:val="24"/>
          <w:szCs w:val="24"/>
        </w:rPr>
      </w:pPr>
      <w:r w:rsidRPr="002E55A5">
        <w:rPr>
          <w:sz w:val="24"/>
          <w:szCs w:val="24"/>
        </w:rPr>
        <w:t>The Navy Comprehensive Integrated Primary Prevention (N-CIPP) Plan consists of the Executive Summary (EXSUM) and Plan of Action and Milestones (POAM) developed for your Command Climate Assessment (CCA).</w:t>
      </w:r>
      <w:r w:rsidR="00F33516">
        <w:rPr>
          <w:sz w:val="24"/>
          <w:szCs w:val="24"/>
        </w:rPr>
        <w:t xml:space="preserve">  Enclosures should not be included </w:t>
      </w:r>
      <w:r w:rsidR="00E528EA">
        <w:rPr>
          <w:sz w:val="24"/>
          <w:szCs w:val="24"/>
        </w:rPr>
        <w:t xml:space="preserve">in the </w:t>
      </w:r>
      <w:r w:rsidR="00F33516">
        <w:rPr>
          <w:sz w:val="24"/>
          <w:szCs w:val="24"/>
        </w:rPr>
        <w:t xml:space="preserve">N-CIPP Plan submission to </w:t>
      </w:r>
      <w:r w:rsidR="00E528EA">
        <w:rPr>
          <w:sz w:val="24"/>
          <w:szCs w:val="24"/>
        </w:rPr>
        <w:t>the Defense Climate Portal (DCP).  Enclosures are</w:t>
      </w:r>
      <w:r w:rsidR="00AB0066">
        <w:rPr>
          <w:sz w:val="24"/>
          <w:szCs w:val="24"/>
        </w:rPr>
        <w:t xml:space="preserve">, however, expected </w:t>
      </w:r>
      <w:r w:rsidR="00E528EA">
        <w:rPr>
          <w:sz w:val="24"/>
          <w:szCs w:val="24"/>
        </w:rPr>
        <w:t xml:space="preserve">to be </w:t>
      </w:r>
      <w:r w:rsidR="002D4F83">
        <w:rPr>
          <w:sz w:val="24"/>
          <w:szCs w:val="24"/>
        </w:rPr>
        <w:t xml:space="preserve">listed and </w:t>
      </w:r>
      <w:r w:rsidR="00AB0066">
        <w:rPr>
          <w:sz w:val="24"/>
          <w:szCs w:val="24"/>
        </w:rPr>
        <w:t xml:space="preserve">provided to the ISIC in preparation for the </w:t>
      </w:r>
      <w:r w:rsidR="00E528EA">
        <w:rPr>
          <w:sz w:val="24"/>
          <w:szCs w:val="24"/>
        </w:rPr>
        <w:t>debrief.</w:t>
      </w:r>
      <w:r w:rsidR="00136F84">
        <w:rPr>
          <w:sz w:val="24"/>
          <w:szCs w:val="24"/>
        </w:rPr>
        <w:t xml:space="preserve"> </w:t>
      </w:r>
    </w:p>
    <w:p w14:paraId="33B5E55C" w14:textId="77777777" w:rsidR="00E22740" w:rsidRDefault="00E22740" w:rsidP="00136F84">
      <w:pPr>
        <w:rPr>
          <w:sz w:val="24"/>
          <w:szCs w:val="24"/>
        </w:rPr>
      </w:pPr>
    </w:p>
    <w:p w14:paraId="53EBC720" w14:textId="33C4A79D" w:rsidR="002443A1" w:rsidRDefault="00F926A7" w:rsidP="00136F84">
      <w:pPr>
        <w:rPr>
          <w:color w:val="FF0000"/>
          <w:sz w:val="24"/>
          <w:szCs w:val="24"/>
        </w:rPr>
      </w:pPr>
      <w:r w:rsidRPr="004E468E">
        <w:rPr>
          <w:b/>
          <w:bCs/>
          <w:color w:val="FF0000"/>
          <w:sz w:val="24"/>
          <w:szCs w:val="24"/>
        </w:rPr>
        <w:t>NEW:</w:t>
      </w:r>
      <w:r>
        <w:rPr>
          <w:color w:val="FF0000"/>
          <w:sz w:val="24"/>
          <w:szCs w:val="24"/>
        </w:rPr>
        <w:t xml:space="preserve"> </w:t>
      </w:r>
      <w:r w:rsidR="0030639D">
        <w:rPr>
          <w:color w:val="FF0000"/>
          <w:sz w:val="24"/>
          <w:szCs w:val="24"/>
        </w:rPr>
        <w:t xml:space="preserve">In accordance with </w:t>
      </w:r>
      <w:r w:rsidR="00663D60">
        <w:rPr>
          <w:color w:val="FF0000"/>
          <w:sz w:val="24"/>
          <w:szCs w:val="24"/>
        </w:rPr>
        <w:t>Department of Defense policy</w:t>
      </w:r>
      <w:r w:rsidR="003E2FDB">
        <w:rPr>
          <w:color w:val="FF0000"/>
          <w:sz w:val="24"/>
          <w:szCs w:val="24"/>
        </w:rPr>
        <w:t xml:space="preserve">, </w:t>
      </w:r>
      <w:r w:rsidR="00232A86">
        <w:rPr>
          <w:color w:val="FF0000"/>
          <w:sz w:val="24"/>
          <w:szCs w:val="24"/>
        </w:rPr>
        <w:t>please note the following</w:t>
      </w:r>
      <w:r w:rsidR="00086743">
        <w:rPr>
          <w:color w:val="FF0000"/>
          <w:sz w:val="24"/>
          <w:szCs w:val="24"/>
        </w:rPr>
        <w:t xml:space="preserve"> guidance for completing the N-CIPP Plan EXSUM and POAM</w:t>
      </w:r>
      <w:r w:rsidR="00232A86">
        <w:rPr>
          <w:color w:val="FF0000"/>
          <w:sz w:val="24"/>
          <w:szCs w:val="24"/>
        </w:rPr>
        <w:t>:</w:t>
      </w:r>
    </w:p>
    <w:p w14:paraId="763FCEE1" w14:textId="4B0CA569" w:rsidR="002A2572" w:rsidRPr="002A2572" w:rsidRDefault="002A2572" w:rsidP="002A2572">
      <w:pPr>
        <w:pStyle w:val="ListParagraph"/>
        <w:numPr>
          <w:ilvl w:val="0"/>
          <w:numId w:val="15"/>
        </w:numPr>
        <w:rPr>
          <w:color w:val="FF0000"/>
          <w:sz w:val="24"/>
          <w:szCs w:val="24"/>
        </w:rPr>
      </w:pPr>
      <w:r w:rsidRPr="002A2572">
        <w:rPr>
          <w:color w:val="FF0000"/>
          <w:sz w:val="24"/>
          <w:szCs w:val="24"/>
        </w:rPr>
        <w:t xml:space="preserve">Exclude </w:t>
      </w:r>
      <w:r w:rsidR="00FB734E">
        <w:rPr>
          <w:color w:val="FF0000"/>
          <w:sz w:val="24"/>
          <w:szCs w:val="24"/>
        </w:rPr>
        <w:t>or replace</w:t>
      </w:r>
      <w:r w:rsidR="007862C4">
        <w:rPr>
          <w:color w:val="FF0000"/>
          <w:sz w:val="24"/>
          <w:szCs w:val="24"/>
        </w:rPr>
        <w:t xml:space="preserve"> </w:t>
      </w:r>
      <w:r w:rsidRPr="002A2572">
        <w:rPr>
          <w:color w:val="FF0000"/>
          <w:sz w:val="24"/>
          <w:szCs w:val="24"/>
        </w:rPr>
        <w:t xml:space="preserve">improper </w:t>
      </w:r>
      <w:r w:rsidR="00086743">
        <w:rPr>
          <w:color w:val="FF0000"/>
          <w:sz w:val="24"/>
          <w:szCs w:val="24"/>
        </w:rPr>
        <w:t>terms</w:t>
      </w:r>
      <w:r w:rsidRPr="002A2572">
        <w:rPr>
          <w:color w:val="FF0000"/>
          <w:sz w:val="24"/>
          <w:szCs w:val="24"/>
        </w:rPr>
        <w:t xml:space="preserve"> (e.g., </w:t>
      </w:r>
      <w:r w:rsidR="009A487C">
        <w:rPr>
          <w:color w:val="FF0000"/>
          <w:sz w:val="24"/>
          <w:szCs w:val="24"/>
        </w:rPr>
        <w:t xml:space="preserve">replace </w:t>
      </w:r>
      <w:r w:rsidRPr="002A2572">
        <w:rPr>
          <w:color w:val="FF0000"/>
          <w:sz w:val="24"/>
          <w:szCs w:val="24"/>
        </w:rPr>
        <w:t xml:space="preserve">“gender” </w:t>
      </w:r>
      <w:r w:rsidR="009A487C">
        <w:rPr>
          <w:color w:val="FF0000"/>
          <w:sz w:val="24"/>
          <w:szCs w:val="24"/>
        </w:rPr>
        <w:t>with</w:t>
      </w:r>
      <w:r w:rsidR="009A487C" w:rsidRPr="002A2572">
        <w:rPr>
          <w:color w:val="FF0000"/>
          <w:sz w:val="24"/>
          <w:szCs w:val="24"/>
        </w:rPr>
        <w:t xml:space="preserve"> </w:t>
      </w:r>
      <w:r w:rsidRPr="002A2572">
        <w:rPr>
          <w:color w:val="FF0000"/>
          <w:sz w:val="24"/>
          <w:szCs w:val="24"/>
        </w:rPr>
        <w:t>“sex”</w:t>
      </w:r>
      <w:r w:rsidR="00086743">
        <w:rPr>
          <w:color w:val="FF0000"/>
          <w:sz w:val="24"/>
          <w:szCs w:val="24"/>
        </w:rPr>
        <w:t>)</w:t>
      </w:r>
    </w:p>
    <w:p w14:paraId="34E0619C" w14:textId="3F327E98" w:rsidR="00232A86" w:rsidRPr="004E468E" w:rsidRDefault="00D954D0" w:rsidP="004E468E">
      <w:pPr>
        <w:pStyle w:val="ListParagraph"/>
        <w:numPr>
          <w:ilvl w:val="0"/>
          <w:numId w:val="15"/>
        </w:numPr>
        <w:rPr>
          <w:color w:val="FF0000"/>
          <w:sz w:val="24"/>
          <w:szCs w:val="24"/>
        </w:rPr>
      </w:pPr>
      <w:r w:rsidRPr="00D954D0">
        <w:rPr>
          <w:color w:val="FF0000"/>
          <w:sz w:val="24"/>
          <w:szCs w:val="24"/>
        </w:rPr>
        <w:t>Diversity, Equity, and Inclusion (DEI) is no longer a Navy program and should not be referenced or used</w:t>
      </w:r>
    </w:p>
    <w:p w14:paraId="7A6E51DC" w14:textId="77777777" w:rsidR="002443A1" w:rsidRDefault="002443A1" w:rsidP="00136F84">
      <w:pPr>
        <w:rPr>
          <w:sz w:val="24"/>
          <w:szCs w:val="24"/>
        </w:rPr>
      </w:pPr>
    </w:p>
    <w:p w14:paraId="3361E4E7" w14:textId="78B59DC1" w:rsidR="00AF6E3E" w:rsidRDefault="00D64D7F" w:rsidP="00136F84">
      <w:pPr>
        <w:rPr>
          <w:sz w:val="24"/>
          <w:szCs w:val="24"/>
        </w:rPr>
      </w:pPr>
      <w:r w:rsidRPr="002E55A5">
        <w:rPr>
          <w:sz w:val="24"/>
          <w:szCs w:val="24"/>
        </w:rPr>
        <w:t xml:space="preserve">The N-CIPP Plan must be submitted as a </w:t>
      </w:r>
      <w:r w:rsidRPr="002E55A5">
        <w:rPr>
          <w:i/>
          <w:iCs/>
          <w:sz w:val="24"/>
          <w:szCs w:val="24"/>
        </w:rPr>
        <w:t>single</w:t>
      </w:r>
      <w:r w:rsidRPr="002E55A5">
        <w:rPr>
          <w:sz w:val="24"/>
          <w:szCs w:val="24"/>
        </w:rPr>
        <w:t xml:space="preserve"> PDF </w:t>
      </w:r>
      <w:r w:rsidR="00881BB5">
        <w:rPr>
          <w:sz w:val="24"/>
          <w:szCs w:val="24"/>
        </w:rPr>
        <w:t>document in</w:t>
      </w:r>
      <w:r w:rsidRPr="002E55A5">
        <w:rPr>
          <w:sz w:val="24"/>
          <w:szCs w:val="24"/>
        </w:rPr>
        <w:t xml:space="preserve">to the DCP CIPP Plan System </w:t>
      </w:r>
      <w:r w:rsidR="00715EC3" w:rsidRPr="00715EC3">
        <w:rPr>
          <w:sz w:val="24"/>
          <w:szCs w:val="24"/>
        </w:rPr>
        <w:t>(</w:t>
      </w:r>
      <w:hyperlink r:id="rId14" w:history="1">
        <w:r w:rsidR="00715EC3" w:rsidRPr="006F2BB9">
          <w:rPr>
            <w:rStyle w:val="cf01"/>
            <w:rFonts w:ascii="Times New Roman" w:hAnsi="Times New Roman" w:cs="Times New Roman"/>
            <w:color w:val="0000FF"/>
            <w:sz w:val="24"/>
            <w:szCs w:val="24"/>
            <w:u w:val="single"/>
          </w:rPr>
          <w:t>https://www.prevention.mil/Climate-Portal/</w:t>
        </w:r>
      </w:hyperlink>
      <w:r w:rsidR="00715EC3" w:rsidRPr="006F2BB9">
        <w:rPr>
          <w:sz w:val="24"/>
          <w:szCs w:val="24"/>
        </w:rPr>
        <w:t>)</w:t>
      </w:r>
      <w:r w:rsidR="00715EC3" w:rsidRPr="00C82A16">
        <w:t xml:space="preserve"> </w:t>
      </w:r>
      <w:r w:rsidRPr="002E55A5">
        <w:rPr>
          <w:sz w:val="24"/>
          <w:szCs w:val="24"/>
        </w:rPr>
        <w:t>NLT 31 January</w:t>
      </w:r>
      <w:r w:rsidR="00821E65">
        <w:rPr>
          <w:sz w:val="24"/>
          <w:szCs w:val="24"/>
        </w:rPr>
        <w:t xml:space="preserve"> </w:t>
      </w:r>
      <w:r w:rsidRPr="002E55A5">
        <w:rPr>
          <w:sz w:val="24"/>
          <w:szCs w:val="24"/>
        </w:rPr>
        <w:t>each CCA cycle.</w:t>
      </w:r>
      <w:r w:rsidR="00DB3CF8">
        <w:rPr>
          <w:sz w:val="24"/>
          <w:szCs w:val="24"/>
        </w:rPr>
        <w:t xml:space="preserve"> </w:t>
      </w:r>
      <w:r w:rsidR="00BF60C0">
        <w:rPr>
          <w:sz w:val="24"/>
          <w:szCs w:val="24"/>
        </w:rPr>
        <w:t xml:space="preserve"> </w:t>
      </w:r>
      <w:r w:rsidR="3534115C" w:rsidRPr="51A65377">
        <w:rPr>
          <w:sz w:val="24"/>
          <w:szCs w:val="24"/>
        </w:rPr>
        <w:t>A</w:t>
      </w:r>
      <w:r w:rsidR="00DB3CF8">
        <w:rPr>
          <w:sz w:val="24"/>
          <w:szCs w:val="24"/>
        </w:rPr>
        <w:t xml:space="preserve"> Mid-Year Assessment </w:t>
      </w:r>
      <w:r w:rsidR="6F941F3C" w:rsidRPr="056370C8">
        <w:rPr>
          <w:sz w:val="24"/>
          <w:szCs w:val="24"/>
        </w:rPr>
        <w:t xml:space="preserve">of the POAM </w:t>
      </w:r>
      <w:r w:rsidR="00DB3CF8">
        <w:rPr>
          <w:sz w:val="24"/>
          <w:szCs w:val="24"/>
        </w:rPr>
        <w:t xml:space="preserve">is due </w:t>
      </w:r>
      <w:r w:rsidR="0039214F">
        <w:rPr>
          <w:sz w:val="24"/>
          <w:szCs w:val="24"/>
        </w:rPr>
        <w:t>31 July</w:t>
      </w:r>
      <w:r w:rsidR="0059302F">
        <w:rPr>
          <w:sz w:val="24"/>
          <w:szCs w:val="24"/>
        </w:rPr>
        <w:t>.</w:t>
      </w:r>
      <w:r w:rsidRPr="002E55A5">
        <w:rPr>
          <w:sz w:val="24"/>
          <w:szCs w:val="24"/>
        </w:rPr>
        <w:t xml:space="preserve"> Information below provides guidance on completing each section of the EXSUM and POAM.</w:t>
      </w:r>
    </w:p>
    <w:p w14:paraId="3C5F8FE5" w14:textId="77777777" w:rsidR="00AF6E3E" w:rsidRDefault="00AF6E3E" w:rsidP="00136F84">
      <w:pPr>
        <w:rPr>
          <w:sz w:val="24"/>
          <w:szCs w:val="24"/>
        </w:rPr>
      </w:pPr>
    </w:p>
    <w:p w14:paraId="0E8B2982" w14:textId="6C312068" w:rsidR="00D64D7F" w:rsidRDefault="00D64D7F" w:rsidP="00136F84">
      <w:pPr>
        <w:jc w:val="center"/>
        <w:rPr>
          <w:b/>
          <w:bCs/>
          <w:sz w:val="24"/>
          <w:szCs w:val="24"/>
          <w:u w:val="single"/>
        </w:rPr>
      </w:pPr>
      <w:r w:rsidRPr="002E55A5">
        <w:rPr>
          <w:b/>
          <w:bCs/>
          <w:sz w:val="24"/>
          <w:szCs w:val="24"/>
          <w:u w:val="single"/>
        </w:rPr>
        <w:t>EXSUM</w:t>
      </w:r>
    </w:p>
    <w:p w14:paraId="378FF7CF" w14:textId="77777777" w:rsidR="00136F84" w:rsidRPr="002E55A5" w:rsidRDefault="00136F84" w:rsidP="00136F84">
      <w:pPr>
        <w:jc w:val="center"/>
        <w:rPr>
          <w:b/>
          <w:bCs/>
          <w:sz w:val="24"/>
          <w:szCs w:val="24"/>
          <w:u w:val="single"/>
        </w:rPr>
      </w:pPr>
    </w:p>
    <w:p w14:paraId="60201B32" w14:textId="38B3C8CF" w:rsidR="001960E7" w:rsidRPr="002E55A5" w:rsidRDefault="00D64D7F" w:rsidP="00D64D7F">
      <w:pPr>
        <w:rPr>
          <w:sz w:val="24"/>
          <w:szCs w:val="24"/>
        </w:rPr>
      </w:pPr>
      <w:r w:rsidRPr="002E55A5">
        <w:rPr>
          <w:sz w:val="24"/>
          <w:szCs w:val="24"/>
        </w:rPr>
        <w:t xml:space="preserve">The EXSUM </w:t>
      </w:r>
      <w:r w:rsidR="004B3528">
        <w:rPr>
          <w:sz w:val="24"/>
          <w:szCs w:val="24"/>
        </w:rPr>
        <w:t>v.1.</w:t>
      </w:r>
      <w:r w:rsidR="00DA594D">
        <w:rPr>
          <w:sz w:val="24"/>
          <w:szCs w:val="24"/>
        </w:rPr>
        <w:t>2</w:t>
      </w:r>
      <w:r w:rsidR="004B3528">
        <w:rPr>
          <w:sz w:val="24"/>
          <w:szCs w:val="24"/>
        </w:rPr>
        <w:t xml:space="preserve"> </w:t>
      </w:r>
      <w:r w:rsidRPr="002E55A5">
        <w:rPr>
          <w:sz w:val="24"/>
          <w:szCs w:val="24"/>
        </w:rPr>
        <w:t xml:space="preserve">is a memo from the commanding officer to the </w:t>
      </w:r>
      <w:r w:rsidR="00002D98">
        <w:rPr>
          <w:sz w:val="24"/>
          <w:szCs w:val="24"/>
        </w:rPr>
        <w:t>ISIC</w:t>
      </w:r>
      <w:r w:rsidRPr="002E55A5">
        <w:rPr>
          <w:sz w:val="24"/>
          <w:szCs w:val="24"/>
        </w:rPr>
        <w:t xml:space="preserve"> summarizing results of the command’s CCA and follow on actions.  Guidance on filling in specific sections follows. </w:t>
      </w:r>
    </w:p>
    <w:p w14:paraId="485D4645" w14:textId="67120AFA" w:rsidR="001960E7" w:rsidRPr="002E55A5" w:rsidRDefault="001960E7" w:rsidP="00D64D7F">
      <w:pPr>
        <w:rPr>
          <w:sz w:val="24"/>
          <w:szCs w:val="24"/>
        </w:rPr>
      </w:pPr>
    </w:p>
    <w:p w14:paraId="1507F5BA" w14:textId="188B6CA2" w:rsidR="001F74A8" w:rsidRDefault="00D64D7F" w:rsidP="00204374">
      <w:pPr>
        <w:rPr>
          <w:sz w:val="24"/>
          <w:szCs w:val="24"/>
        </w:rPr>
      </w:pPr>
      <w:r w:rsidRPr="002E55A5">
        <w:rPr>
          <w:b/>
          <w:sz w:val="24"/>
          <w:szCs w:val="24"/>
        </w:rPr>
        <w:t>1.  Background:</w:t>
      </w:r>
      <w:r w:rsidRPr="002E55A5">
        <w:rPr>
          <w:sz w:val="24"/>
          <w:szCs w:val="24"/>
        </w:rPr>
        <w:t xml:space="preserve"> </w:t>
      </w:r>
    </w:p>
    <w:p w14:paraId="3B3F5384" w14:textId="672F148E" w:rsidR="00864013" w:rsidRDefault="00864013" w:rsidP="00204374">
      <w:pPr>
        <w:rPr>
          <w:sz w:val="24"/>
          <w:szCs w:val="24"/>
        </w:rPr>
      </w:pPr>
    </w:p>
    <w:p w14:paraId="469B05C6" w14:textId="1BB3E578" w:rsidR="00CD1CB5" w:rsidRDefault="00296AA4" w:rsidP="008B02C4">
      <w:pPr>
        <w:pStyle w:val="ListParagraph"/>
        <w:tabs>
          <w:tab w:val="left" w:pos="461"/>
        </w:tabs>
        <w:ind w:left="0" w:firstLine="0"/>
        <w:rPr>
          <w:b/>
          <w:bCs/>
          <w:color w:val="000000" w:themeColor="text1"/>
          <w:sz w:val="24"/>
          <w:szCs w:val="24"/>
        </w:rPr>
      </w:pPr>
      <w:r w:rsidRPr="002E55A5">
        <w:rPr>
          <w:color w:val="000000" w:themeColor="text1"/>
          <w:sz w:val="24"/>
          <w:szCs w:val="24"/>
        </w:rPr>
        <w:tab/>
      </w:r>
      <w:r w:rsidRPr="008B02C4">
        <w:rPr>
          <w:b/>
          <w:bCs/>
          <w:color w:val="000000" w:themeColor="text1"/>
          <w:sz w:val="24"/>
          <w:szCs w:val="24"/>
        </w:rPr>
        <w:t xml:space="preserve">a.  </w:t>
      </w:r>
      <w:r w:rsidR="00CD1CB5">
        <w:rPr>
          <w:b/>
          <w:bCs/>
          <w:color w:val="000000" w:themeColor="text1"/>
          <w:sz w:val="24"/>
          <w:szCs w:val="24"/>
        </w:rPr>
        <w:t>Include total number of personnel assigned to the command.</w:t>
      </w:r>
    </w:p>
    <w:p w14:paraId="61028CCB" w14:textId="77777777" w:rsidR="00CD1CB5" w:rsidRDefault="00CD1CB5" w:rsidP="008B02C4">
      <w:pPr>
        <w:pStyle w:val="ListParagraph"/>
        <w:tabs>
          <w:tab w:val="left" w:pos="461"/>
        </w:tabs>
        <w:ind w:left="0" w:firstLine="0"/>
        <w:rPr>
          <w:b/>
          <w:bCs/>
          <w:color w:val="000000" w:themeColor="text1"/>
          <w:sz w:val="24"/>
          <w:szCs w:val="24"/>
        </w:rPr>
      </w:pPr>
    </w:p>
    <w:p w14:paraId="0C9C107E" w14:textId="08CEB6C9" w:rsidR="00204374" w:rsidRDefault="00CD1CB5" w:rsidP="008B02C4">
      <w:pPr>
        <w:pStyle w:val="ListParagraph"/>
        <w:tabs>
          <w:tab w:val="left" w:pos="461"/>
        </w:tabs>
        <w:ind w:left="0" w:firstLine="0"/>
        <w:rPr>
          <w:sz w:val="24"/>
          <w:szCs w:val="24"/>
        </w:rPr>
      </w:pPr>
      <w:r>
        <w:rPr>
          <w:b/>
          <w:bCs/>
          <w:color w:val="000000" w:themeColor="text1"/>
          <w:sz w:val="24"/>
          <w:szCs w:val="24"/>
        </w:rPr>
        <w:tab/>
      </w:r>
      <w:r w:rsidR="7E168D14">
        <w:rPr>
          <w:b/>
          <w:bCs/>
          <w:color w:val="000000" w:themeColor="text1"/>
          <w:sz w:val="24"/>
          <w:szCs w:val="24"/>
        </w:rPr>
        <w:t xml:space="preserve">b.  </w:t>
      </w:r>
      <w:r w:rsidR="319E1FCD" w:rsidRPr="1C67DEC6">
        <w:rPr>
          <w:b/>
          <w:bCs/>
          <w:color w:val="000000" w:themeColor="text1"/>
          <w:sz w:val="24"/>
          <w:szCs w:val="24"/>
        </w:rPr>
        <w:t xml:space="preserve">Describe the Community: </w:t>
      </w:r>
      <w:r w:rsidR="462D9834" w:rsidRPr="1C67DEC6">
        <w:rPr>
          <w:sz w:val="24"/>
          <w:szCs w:val="24"/>
        </w:rPr>
        <w:t>D</w:t>
      </w:r>
      <w:r w:rsidR="00D64D7F" w:rsidRPr="002E55A5">
        <w:rPr>
          <w:sz w:val="24"/>
          <w:szCs w:val="24"/>
        </w:rPr>
        <w:t>escrib</w:t>
      </w:r>
      <w:r w:rsidR="462D9834" w:rsidRPr="1C67DEC6">
        <w:rPr>
          <w:sz w:val="24"/>
          <w:szCs w:val="24"/>
        </w:rPr>
        <w:t>e</w:t>
      </w:r>
      <w:r w:rsidR="00D64D7F" w:rsidRPr="002E55A5">
        <w:rPr>
          <w:sz w:val="24"/>
          <w:szCs w:val="24"/>
        </w:rPr>
        <w:t xml:space="preserve"> the </w:t>
      </w:r>
      <w:r w:rsidR="1609341A" w:rsidRPr="1C67DEC6">
        <w:rPr>
          <w:sz w:val="24"/>
          <w:szCs w:val="24"/>
        </w:rPr>
        <w:t xml:space="preserve">organizational units and population(s) </w:t>
      </w:r>
      <w:r w:rsidR="00D64D7F" w:rsidRPr="002E55A5">
        <w:rPr>
          <w:sz w:val="24"/>
          <w:szCs w:val="24"/>
        </w:rPr>
        <w:t>target</w:t>
      </w:r>
      <w:r w:rsidR="1609341A" w:rsidRPr="1C67DEC6">
        <w:rPr>
          <w:sz w:val="24"/>
          <w:szCs w:val="24"/>
        </w:rPr>
        <w:t>ed</w:t>
      </w:r>
      <w:r w:rsidR="00D64D7F" w:rsidRPr="002E55A5">
        <w:rPr>
          <w:sz w:val="24"/>
          <w:szCs w:val="24"/>
        </w:rPr>
        <w:t xml:space="preserve"> </w:t>
      </w:r>
      <w:r w:rsidR="1609341A" w:rsidRPr="1C67DEC6">
        <w:rPr>
          <w:sz w:val="24"/>
          <w:szCs w:val="24"/>
        </w:rPr>
        <w:t xml:space="preserve">by this plan </w:t>
      </w:r>
      <w:r w:rsidR="00D64D7F" w:rsidRPr="002E55A5">
        <w:rPr>
          <w:sz w:val="24"/>
          <w:szCs w:val="24"/>
        </w:rPr>
        <w:t xml:space="preserve">in sufficient detail. </w:t>
      </w:r>
      <w:r w:rsidR="7F73FD7A">
        <w:rPr>
          <w:sz w:val="24"/>
          <w:szCs w:val="24"/>
        </w:rPr>
        <w:t xml:space="preserve"> </w:t>
      </w:r>
      <w:r w:rsidR="00D64D7F" w:rsidRPr="002E55A5">
        <w:rPr>
          <w:sz w:val="24"/>
          <w:szCs w:val="24"/>
        </w:rPr>
        <w:t>Demographic information may be found in TWMS, FLTMPS, and command records</w:t>
      </w:r>
      <w:r w:rsidR="5D278E29">
        <w:rPr>
          <w:sz w:val="24"/>
          <w:szCs w:val="24"/>
        </w:rPr>
        <w:t>.</w:t>
      </w:r>
      <w:r w:rsidR="13DC927F">
        <w:rPr>
          <w:sz w:val="24"/>
          <w:szCs w:val="24"/>
        </w:rPr>
        <w:t xml:space="preserve"> </w:t>
      </w:r>
      <w:r w:rsidR="6954440D" w:rsidRPr="1C67DEC6">
        <w:rPr>
          <w:sz w:val="24"/>
          <w:szCs w:val="24"/>
        </w:rPr>
        <w:t xml:space="preserve"> Examples of community:</w:t>
      </w:r>
    </w:p>
    <w:p w14:paraId="38EDB146" w14:textId="7D769949" w:rsidR="008718CD" w:rsidRDefault="008718CD" w:rsidP="008B02C4">
      <w:pPr>
        <w:pStyle w:val="ListParagraph"/>
        <w:tabs>
          <w:tab w:val="left" w:pos="461"/>
        </w:tabs>
        <w:ind w:left="0" w:firstLine="0"/>
        <w:rPr>
          <w:sz w:val="24"/>
          <w:szCs w:val="24"/>
        </w:rPr>
      </w:pPr>
    </w:p>
    <w:p w14:paraId="40FBEE2E" w14:textId="77777777" w:rsidR="00E77514" w:rsidRPr="00176E0D" w:rsidRDefault="00176E0D" w:rsidP="00E77514">
      <w:pPr>
        <w:pStyle w:val="ListParagraph"/>
        <w:numPr>
          <w:ilvl w:val="0"/>
          <w:numId w:val="17"/>
        </w:numPr>
        <w:tabs>
          <w:tab w:val="left" w:pos="461"/>
        </w:tabs>
        <w:rPr>
          <w:sz w:val="24"/>
          <w:szCs w:val="24"/>
        </w:rPr>
      </w:pPr>
      <w:r w:rsidRPr="00176E0D">
        <w:rPr>
          <w:sz w:val="24"/>
          <w:szCs w:val="24"/>
        </w:rPr>
        <w:t xml:space="preserve">Active duty, </w:t>
      </w:r>
      <w:r w:rsidR="00E77514" w:rsidRPr="00176E0D">
        <w:rPr>
          <w:sz w:val="24"/>
          <w:szCs w:val="24"/>
        </w:rPr>
        <w:t>Reserve or National Guard populations</w:t>
      </w:r>
    </w:p>
    <w:p w14:paraId="33FC1758" w14:textId="7EE9F837" w:rsidR="00176E0D" w:rsidRPr="00176E0D" w:rsidRDefault="00E77514" w:rsidP="00176E0D">
      <w:pPr>
        <w:pStyle w:val="ListParagraph"/>
        <w:numPr>
          <w:ilvl w:val="0"/>
          <w:numId w:val="17"/>
        </w:numPr>
        <w:tabs>
          <w:tab w:val="left" w:pos="461"/>
        </w:tabs>
        <w:rPr>
          <w:sz w:val="24"/>
          <w:szCs w:val="24"/>
        </w:rPr>
      </w:pPr>
      <w:r>
        <w:rPr>
          <w:sz w:val="24"/>
          <w:szCs w:val="24"/>
        </w:rPr>
        <w:t>Officers</w:t>
      </w:r>
      <w:r w:rsidR="00022DAC">
        <w:rPr>
          <w:sz w:val="24"/>
          <w:szCs w:val="24"/>
        </w:rPr>
        <w:t xml:space="preserve"> and enlisted population</w:t>
      </w:r>
    </w:p>
    <w:p w14:paraId="691861CF" w14:textId="034A8BFE" w:rsidR="00176E0D" w:rsidRPr="00176E0D" w:rsidRDefault="00176E0D" w:rsidP="00176E0D">
      <w:pPr>
        <w:pStyle w:val="ListParagraph"/>
        <w:numPr>
          <w:ilvl w:val="0"/>
          <w:numId w:val="17"/>
        </w:numPr>
        <w:tabs>
          <w:tab w:val="left" w:pos="461"/>
        </w:tabs>
        <w:rPr>
          <w:sz w:val="24"/>
          <w:szCs w:val="24"/>
        </w:rPr>
      </w:pPr>
      <w:r w:rsidRPr="00176E0D">
        <w:rPr>
          <w:sz w:val="24"/>
          <w:szCs w:val="24"/>
        </w:rPr>
        <w:t>Students, TDY</w:t>
      </w:r>
      <w:r w:rsidR="00022DAC">
        <w:rPr>
          <w:sz w:val="24"/>
          <w:szCs w:val="24"/>
        </w:rPr>
        <w:t>,</w:t>
      </w:r>
      <w:r w:rsidRPr="00176E0D">
        <w:rPr>
          <w:sz w:val="24"/>
          <w:szCs w:val="24"/>
        </w:rPr>
        <w:t xml:space="preserve"> and other transitory Service members</w:t>
      </w:r>
    </w:p>
    <w:p w14:paraId="62D8FAC6" w14:textId="51CEA2F8" w:rsidR="00176E0D" w:rsidRPr="00176E0D" w:rsidRDefault="00176E0D" w:rsidP="00176E0D">
      <w:pPr>
        <w:pStyle w:val="ListParagraph"/>
        <w:numPr>
          <w:ilvl w:val="0"/>
          <w:numId w:val="17"/>
        </w:numPr>
        <w:tabs>
          <w:tab w:val="left" w:pos="461"/>
        </w:tabs>
        <w:rPr>
          <w:sz w:val="24"/>
          <w:szCs w:val="24"/>
        </w:rPr>
      </w:pPr>
      <w:r w:rsidRPr="00176E0D">
        <w:rPr>
          <w:sz w:val="24"/>
          <w:szCs w:val="24"/>
        </w:rPr>
        <w:t>Military spouses and dependents (if applicable to Service member quality of life)</w:t>
      </w:r>
    </w:p>
    <w:p w14:paraId="39196388" w14:textId="2185B188" w:rsidR="00176E0D" w:rsidRPr="00176E0D" w:rsidRDefault="00176E0D" w:rsidP="00176E0D">
      <w:pPr>
        <w:pStyle w:val="ListParagraph"/>
        <w:numPr>
          <w:ilvl w:val="0"/>
          <w:numId w:val="17"/>
        </w:numPr>
        <w:tabs>
          <w:tab w:val="left" w:pos="461"/>
        </w:tabs>
        <w:rPr>
          <w:sz w:val="24"/>
          <w:szCs w:val="24"/>
        </w:rPr>
      </w:pPr>
      <w:r w:rsidRPr="00176E0D">
        <w:rPr>
          <w:sz w:val="24"/>
          <w:szCs w:val="24"/>
        </w:rPr>
        <w:t>DoD civilians</w:t>
      </w:r>
    </w:p>
    <w:p w14:paraId="1E0C3DF0" w14:textId="54210F7E" w:rsidR="00176E0D" w:rsidRPr="00176E0D" w:rsidRDefault="00176E0D" w:rsidP="00176E0D">
      <w:pPr>
        <w:pStyle w:val="ListParagraph"/>
        <w:numPr>
          <w:ilvl w:val="0"/>
          <w:numId w:val="17"/>
        </w:numPr>
        <w:tabs>
          <w:tab w:val="left" w:pos="461"/>
        </w:tabs>
        <w:rPr>
          <w:sz w:val="24"/>
          <w:szCs w:val="24"/>
        </w:rPr>
      </w:pPr>
      <w:r w:rsidRPr="00176E0D">
        <w:rPr>
          <w:sz w:val="24"/>
          <w:szCs w:val="24"/>
        </w:rPr>
        <w:t>Demographic Groups (e.g., % married, % with dependents, race/ethnicity, sex)</w:t>
      </w:r>
    </w:p>
    <w:p w14:paraId="621733C4" w14:textId="5C376486" w:rsidR="00681750" w:rsidRPr="00E42096" w:rsidRDefault="00176E0D" w:rsidP="00E42096">
      <w:pPr>
        <w:pStyle w:val="ListParagraph"/>
        <w:numPr>
          <w:ilvl w:val="0"/>
          <w:numId w:val="17"/>
        </w:numPr>
        <w:tabs>
          <w:tab w:val="left" w:pos="461"/>
        </w:tabs>
        <w:rPr>
          <w:sz w:val="24"/>
          <w:szCs w:val="24"/>
        </w:rPr>
      </w:pPr>
      <w:r w:rsidRPr="00176E0D">
        <w:rPr>
          <w:sz w:val="24"/>
          <w:szCs w:val="24"/>
        </w:rPr>
        <w:t xml:space="preserve">Military characteristics (e.g., rank, </w:t>
      </w:r>
      <w:r w:rsidR="00185517">
        <w:rPr>
          <w:sz w:val="24"/>
          <w:szCs w:val="24"/>
        </w:rPr>
        <w:t>rate</w:t>
      </w:r>
      <w:r w:rsidRPr="00176E0D">
        <w:rPr>
          <w:sz w:val="24"/>
          <w:szCs w:val="24"/>
        </w:rPr>
        <w:t>)</w:t>
      </w:r>
    </w:p>
    <w:p w14:paraId="62A2BB00" w14:textId="77777777" w:rsidR="0014346C" w:rsidRDefault="008B02C4" w:rsidP="008B02C4">
      <w:pPr>
        <w:pStyle w:val="ListParagraph"/>
        <w:tabs>
          <w:tab w:val="left" w:pos="461"/>
        </w:tabs>
        <w:ind w:left="0" w:firstLine="0"/>
        <w:rPr>
          <w:b/>
          <w:bCs/>
          <w:color w:val="000000" w:themeColor="text1"/>
          <w:sz w:val="24"/>
          <w:szCs w:val="24"/>
        </w:rPr>
      </w:pPr>
      <w:r w:rsidRPr="008B02C4">
        <w:rPr>
          <w:b/>
          <w:bCs/>
          <w:color w:val="000000" w:themeColor="text1"/>
          <w:sz w:val="24"/>
          <w:szCs w:val="24"/>
        </w:rPr>
        <w:tab/>
      </w:r>
    </w:p>
    <w:p w14:paraId="309F81A2" w14:textId="053B33E3" w:rsidR="008B02C4" w:rsidRPr="009F6CED" w:rsidRDefault="0014346C" w:rsidP="008B02C4">
      <w:pPr>
        <w:pStyle w:val="ListParagraph"/>
        <w:tabs>
          <w:tab w:val="left" w:pos="461"/>
        </w:tabs>
        <w:ind w:left="0" w:firstLine="0"/>
        <w:rPr>
          <w:color w:val="000000" w:themeColor="text1"/>
          <w:sz w:val="24"/>
          <w:szCs w:val="24"/>
        </w:rPr>
      </w:pPr>
      <w:r>
        <w:rPr>
          <w:b/>
          <w:bCs/>
          <w:color w:val="000000" w:themeColor="text1"/>
          <w:sz w:val="24"/>
          <w:szCs w:val="24"/>
        </w:rPr>
        <w:tab/>
      </w:r>
      <w:r w:rsidR="0057279B">
        <w:rPr>
          <w:b/>
          <w:bCs/>
          <w:color w:val="000000" w:themeColor="text1"/>
          <w:sz w:val="24"/>
          <w:szCs w:val="24"/>
        </w:rPr>
        <w:t>c</w:t>
      </w:r>
      <w:r w:rsidR="2E017B69" w:rsidRPr="008B02C4">
        <w:rPr>
          <w:b/>
          <w:bCs/>
          <w:color w:val="000000" w:themeColor="text1"/>
          <w:sz w:val="24"/>
          <w:szCs w:val="24"/>
        </w:rPr>
        <w:t>.  Unique Unit Characteristics:</w:t>
      </w:r>
      <w:r w:rsidR="62DC3AF7">
        <w:rPr>
          <w:b/>
          <w:bCs/>
          <w:color w:val="000000" w:themeColor="text1"/>
          <w:sz w:val="24"/>
          <w:szCs w:val="24"/>
        </w:rPr>
        <w:t xml:space="preserve"> </w:t>
      </w:r>
      <w:r w:rsidR="5A8D2225">
        <w:rPr>
          <w:color w:val="000000" w:themeColor="text1"/>
          <w:sz w:val="24"/>
          <w:szCs w:val="24"/>
        </w:rPr>
        <w:t xml:space="preserve">Provide any relevant non-demographic information that may help </w:t>
      </w:r>
      <w:r w:rsidR="2876706E">
        <w:rPr>
          <w:color w:val="000000" w:themeColor="text1"/>
          <w:sz w:val="24"/>
          <w:szCs w:val="24"/>
        </w:rPr>
        <w:t xml:space="preserve">describe </w:t>
      </w:r>
      <w:r w:rsidR="3141570E">
        <w:rPr>
          <w:color w:val="000000" w:themeColor="text1"/>
          <w:sz w:val="24"/>
          <w:szCs w:val="24"/>
        </w:rPr>
        <w:t>the unit, such as</w:t>
      </w:r>
      <w:r w:rsidR="3D93C56F">
        <w:rPr>
          <w:color w:val="000000" w:themeColor="text1"/>
          <w:sz w:val="24"/>
          <w:szCs w:val="24"/>
        </w:rPr>
        <w:t xml:space="preserve"> </w:t>
      </w:r>
      <w:r w:rsidR="0DB36ECC">
        <w:rPr>
          <w:color w:val="000000" w:themeColor="text1"/>
          <w:sz w:val="24"/>
          <w:szCs w:val="24"/>
        </w:rPr>
        <w:t xml:space="preserve">unique </w:t>
      </w:r>
      <w:r w:rsidR="089603B9">
        <w:rPr>
          <w:color w:val="000000" w:themeColor="text1"/>
          <w:sz w:val="24"/>
          <w:szCs w:val="24"/>
        </w:rPr>
        <w:t>m</w:t>
      </w:r>
      <w:r w:rsidR="3D93C56F">
        <w:rPr>
          <w:color w:val="000000" w:themeColor="text1"/>
          <w:sz w:val="24"/>
          <w:szCs w:val="24"/>
        </w:rPr>
        <w:t>ission</w:t>
      </w:r>
      <w:r w:rsidR="5DDB6ED9">
        <w:rPr>
          <w:color w:val="000000" w:themeColor="text1"/>
          <w:sz w:val="24"/>
          <w:szCs w:val="24"/>
        </w:rPr>
        <w:t xml:space="preserve"> features</w:t>
      </w:r>
      <w:r w:rsidR="07CDB42E">
        <w:rPr>
          <w:color w:val="000000" w:themeColor="text1"/>
          <w:sz w:val="24"/>
          <w:szCs w:val="24"/>
        </w:rPr>
        <w:t xml:space="preserve">, e.g. </w:t>
      </w:r>
      <w:r w:rsidR="7F06A006">
        <w:rPr>
          <w:color w:val="000000" w:themeColor="text1"/>
          <w:sz w:val="24"/>
          <w:szCs w:val="24"/>
        </w:rPr>
        <w:t xml:space="preserve">operational lifecycle, </w:t>
      </w:r>
      <w:r w:rsidR="36FB951D">
        <w:rPr>
          <w:color w:val="000000" w:themeColor="text1"/>
          <w:sz w:val="24"/>
          <w:szCs w:val="24"/>
        </w:rPr>
        <w:t>geographically separated Sailors</w:t>
      </w:r>
      <w:r w:rsidR="56AB8E67">
        <w:rPr>
          <w:color w:val="000000" w:themeColor="text1"/>
          <w:sz w:val="24"/>
          <w:szCs w:val="24"/>
        </w:rPr>
        <w:t xml:space="preserve">, </w:t>
      </w:r>
      <w:r w:rsidR="07CDB42E">
        <w:rPr>
          <w:color w:val="000000" w:themeColor="text1"/>
          <w:sz w:val="24"/>
          <w:szCs w:val="24"/>
        </w:rPr>
        <w:t>immediate response force</w:t>
      </w:r>
      <w:r w:rsidR="0E026A4E">
        <w:rPr>
          <w:color w:val="000000" w:themeColor="text1"/>
          <w:sz w:val="24"/>
          <w:szCs w:val="24"/>
        </w:rPr>
        <w:t>, etc.</w:t>
      </w:r>
    </w:p>
    <w:p w14:paraId="7A39CB74" w14:textId="77777777" w:rsidR="00204374" w:rsidRPr="002E55A5" w:rsidRDefault="00204374" w:rsidP="00D64D7F">
      <w:pPr>
        <w:pStyle w:val="ListParagraph"/>
        <w:tabs>
          <w:tab w:val="left" w:pos="461"/>
        </w:tabs>
        <w:ind w:left="0"/>
        <w:rPr>
          <w:b/>
          <w:color w:val="000000" w:themeColor="text1"/>
          <w:sz w:val="24"/>
          <w:szCs w:val="24"/>
        </w:rPr>
      </w:pPr>
    </w:p>
    <w:p w14:paraId="6DBB9452" w14:textId="07A412D5" w:rsidR="00D64D7F" w:rsidRPr="002E55A5" w:rsidRDefault="00D64D7F" w:rsidP="00667ED5">
      <w:pPr>
        <w:pStyle w:val="ListParagraph"/>
        <w:tabs>
          <w:tab w:val="left" w:pos="461"/>
        </w:tabs>
        <w:ind w:left="0" w:firstLine="0"/>
        <w:rPr>
          <w:color w:val="000000" w:themeColor="text1"/>
          <w:sz w:val="24"/>
          <w:szCs w:val="24"/>
        </w:rPr>
      </w:pPr>
      <w:r w:rsidRPr="002E55A5">
        <w:rPr>
          <w:b/>
          <w:color w:val="000000" w:themeColor="text1"/>
          <w:sz w:val="24"/>
          <w:szCs w:val="24"/>
        </w:rPr>
        <w:t>2.  Command Climate Assessment Process:</w:t>
      </w:r>
      <w:r w:rsidRPr="002E55A5">
        <w:rPr>
          <w:color w:val="000000" w:themeColor="text1"/>
          <w:sz w:val="24"/>
          <w:szCs w:val="24"/>
        </w:rPr>
        <w:t xml:space="preserve">  </w:t>
      </w:r>
      <w:r w:rsidR="006E233A" w:rsidRPr="002E55A5">
        <w:rPr>
          <w:color w:val="000000" w:themeColor="text1"/>
          <w:sz w:val="24"/>
          <w:szCs w:val="24"/>
        </w:rPr>
        <w:t xml:space="preserve">In this section, describe how the command conducted the CCA, to include the use of DEOCS </w:t>
      </w:r>
      <w:r w:rsidR="66A7FAD4" w:rsidRPr="4EC702F6">
        <w:rPr>
          <w:color w:val="000000" w:themeColor="text1"/>
          <w:sz w:val="24"/>
          <w:szCs w:val="24"/>
        </w:rPr>
        <w:t>and</w:t>
      </w:r>
      <w:r w:rsidR="006E233A" w:rsidRPr="002E55A5">
        <w:rPr>
          <w:color w:val="000000" w:themeColor="text1"/>
          <w:sz w:val="24"/>
          <w:szCs w:val="24"/>
        </w:rPr>
        <w:t xml:space="preserve"> other supporting data/personnel.</w:t>
      </w:r>
      <w:r w:rsidR="00BF60C0">
        <w:rPr>
          <w:color w:val="000000" w:themeColor="text1"/>
          <w:sz w:val="24"/>
          <w:szCs w:val="24"/>
        </w:rPr>
        <w:t xml:space="preserve"> </w:t>
      </w:r>
      <w:r w:rsidR="00C87269" w:rsidRPr="002E55A5">
        <w:rPr>
          <w:color w:val="000000" w:themeColor="text1"/>
          <w:sz w:val="24"/>
          <w:szCs w:val="24"/>
        </w:rPr>
        <w:t xml:space="preserve"> B</w:t>
      </w:r>
      <w:r w:rsidRPr="002E55A5">
        <w:rPr>
          <w:color w:val="000000" w:themeColor="text1"/>
          <w:sz w:val="24"/>
          <w:szCs w:val="24"/>
        </w:rPr>
        <w:t>e specific on utilization of data sources and personnel (e.g. CRT members, Integrated Primary Prevention Workforce</w:t>
      </w:r>
      <w:r w:rsidR="00002D98">
        <w:rPr>
          <w:color w:val="000000" w:themeColor="text1"/>
          <w:sz w:val="24"/>
          <w:szCs w:val="24"/>
        </w:rPr>
        <w:t xml:space="preserve"> (IPPW)</w:t>
      </w:r>
      <w:r w:rsidRPr="002E55A5">
        <w:rPr>
          <w:color w:val="000000" w:themeColor="text1"/>
          <w:sz w:val="24"/>
          <w:szCs w:val="24"/>
        </w:rPr>
        <w:t xml:space="preserve"> personnel, and other </w:t>
      </w:r>
      <w:r w:rsidRPr="002E55A5">
        <w:rPr>
          <w:color w:val="000000" w:themeColor="text1"/>
          <w:sz w:val="24"/>
          <w:szCs w:val="24"/>
        </w:rPr>
        <w:lastRenderedPageBreak/>
        <w:t xml:space="preserve">command personnel that were involved in the CCA process).  </w:t>
      </w:r>
    </w:p>
    <w:p w14:paraId="76BF66DF" w14:textId="77777777" w:rsidR="00215369" w:rsidRPr="002E55A5" w:rsidRDefault="00215369" w:rsidP="00667ED5">
      <w:pPr>
        <w:pStyle w:val="ListParagraph"/>
        <w:tabs>
          <w:tab w:val="left" w:pos="461"/>
        </w:tabs>
        <w:ind w:left="0" w:firstLine="0"/>
        <w:rPr>
          <w:color w:val="000000" w:themeColor="text1"/>
          <w:sz w:val="24"/>
          <w:szCs w:val="24"/>
        </w:rPr>
      </w:pPr>
    </w:p>
    <w:p w14:paraId="597CF5CE" w14:textId="1AFE44C1" w:rsidR="00CD648D" w:rsidRDefault="00EE5846" w:rsidP="00667ED5">
      <w:pPr>
        <w:pStyle w:val="ListParagraph"/>
        <w:tabs>
          <w:tab w:val="left" w:pos="461"/>
        </w:tabs>
        <w:ind w:left="0" w:firstLine="0"/>
        <w:rPr>
          <w:color w:val="000000" w:themeColor="text1"/>
          <w:sz w:val="24"/>
          <w:szCs w:val="24"/>
        </w:rPr>
      </w:pPr>
      <w:r w:rsidRPr="002E55A5">
        <w:rPr>
          <w:color w:val="000000" w:themeColor="text1"/>
          <w:sz w:val="24"/>
          <w:szCs w:val="24"/>
        </w:rPr>
        <w:tab/>
      </w:r>
      <w:r w:rsidR="00CD648D" w:rsidRPr="002E55A5">
        <w:rPr>
          <w:color w:val="000000" w:themeColor="text1"/>
          <w:sz w:val="24"/>
          <w:szCs w:val="24"/>
        </w:rPr>
        <w:t xml:space="preserve">a.  </w:t>
      </w:r>
      <w:r w:rsidR="00D370C4" w:rsidRPr="002E55A5">
        <w:rPr>
          <w:color w:val="000000" w:themeColor="text1"/>
          <w:sz w:val="24"/>
          <w:szCs w:val="24"/>
        </w:rPr>
        <w:t>Date of most recent CCA</w:t>
      </w:r>
      <w:r w:rsidR="00B34E02" w:rsidRPr="002E55A5">
        <w:rPr>
          <w:color w:val="000000" w:themeColor="text1"/>
          <w:sz w:val="24"/>
          <w:szCs w:val="24"/>
        </w:rPr>
        <w:t xml:space="preserve">, to include </w:t>
      </w:r>
      <w:r w:rsidR="00012093" w:rsidRPr="002E55A5">
        <w:rPr>
          <w:color w:val="000000" w:themeColor="text1"/>
          <w:sz w:val="24"/>
          <w:szCs w:val="24"/>
        </w:rPr>
        <w:t>Change of Command CCA if applicable.</w:t>
      </w:r>
    </w:p>
    <w:p w14:paraId="6639EB23" w14:textId="2F77E4EF" w:rsidR="00CD648D" w:rsidRDefault="00EE5846" w:rsidP="00667ED5">
      <w:pPr>
        <w:pStyle w:val="ListParagraph"/>
        <w:tabs>
          <w:tab w:val="left" w:pos="461"/>
        </w:tabs>
        <w:ind w:left="0" w:firstLine="0"/>
        <w:rPr>
          <w:sz w:val="24"/>
          <w:szCs w:val="24"/>
        </w:rPr>
      </w:pPr>
      <w:r w:rsidRPr="002E55A5">
        <w:rPr>
          <w:sz w:val="24"/>
          <w:szCs w:val="24"/>
        </w:rPr>
        <w:tab/>
      </w:r>
      <w:r w:rsidR="00CD648D" w:rsidRPr="002E55A5">
        <w:rPr>
          <w:sz w:val="24"/>
          <w:szCs w:val="24"/>
        </w:rPr>
        <w:t xml:space="preserve">b.  </w:t>
      </w:r>
      <w:r w:rsidR="006E6301" w:rsidRPr="002E55A5">
        <w:rPr>
          <w:sz w:val="24"/>
          <w:szCs w:val="24"/>
        </w:rPr>
        <w:t>Provide any examples of incentivization methods used.</w:t>
      </w:r>
    </w:p>
    <w:p w14:paraId="6042179C" w14:textId="6D27DC56" w:rsidR="00EE5846" w:rsidRDefault="00CD648D" w:rsidP="006E6301">
      <w:pPr>
        <w:pStyle w:val="ListParagraph"/>
        <w:tabs>
          <w:tab w:val="left" w:pos="720"/>
        </w:tabs>
        <w:ind w:left="720" w:hanging="259"/>
        <w:rPr>
          <w:sz w:val="24"/>
          <w:szCs w:val="24"/>
        </w:rPr>
      </w:pPr>
      <w:r w:rsidRPr="002E55A5">
        <w:rPr>
          <w:sz w:val="24"/>
          <w:szCs w:val="24"/>
        </w:rPr>
        <w:t xml:space="preserve">c. </w:t>
      </w:r>
      <w:r w:rsidR="00EE5846" w:rsidRPr="002E55A5">
        <w:rPr>
          <w:sz w:val="24"/>
          <w:szCs w:val="24"/>
        </w:rPr>
        <w:t xml:space="preserve"> If applicable, list other data sources used, e.g. Pulse Surveys, in your assessment and dates for gathering the information.</w:t>
      </w:r>
    </w:p>
    <w:p w14:paraId="2055FB01" w14:textId="207E7740" w:rsidR="001F7645" w:rsidRDefault="00CD648D" w:rsidP="00EE5846">
      <w:pPr>
        <w:pStyle w:val="ListParagraph"/>
        <w:tabs>
          <w:tab w:val="left" w:pos="810"/>
        </w:tabs>
        <w:ind w:left="810" w:hanging="349"/>
        <w:rPr>
          <w:sz w:val="24"/>
          <w:szCs w:val="24"/>
        </w:rPr>
      </w:pPr>
      <w:r w:rsidRPr="002E55A5">
        <w:rPr>
          <w:sz w:val="24"/>
          <w:szCs w:val="24"/>
        </w:rPr>
        <w:t xml:space="preserve">d.  </w:t>
      </w:r>
      <w:r w:rsidR="003E4A94">
        <w:rPr>
          <w:sz w:val="24"/>
          <w:szCs w:val="24"/>
        </w:rPr>
        <w:t>Provide respondent types (e.g. active duty, reserves, civilian).</w:t>
      </w:r>
    </w:p>
    <w:p w14:paraId="790523CE" w14:textId="5D27BD2C" w:rsidR="00CD648D" w:rsidRPr="002E55A5" w:rsidRDefault="001F7645" w:rsidP="00EE5846">
      <w:pPr>
        <w:pStyle w:val="ListParagraph"/>
        <w:tabs>
          <w:tab w:val="left" w:pos="810"/>
        </w:tabs>
        <w:ind w:left="810" w:hanging="349"/>
        <w:rPr>
          <w:sz w:val="24"/>
          <w:szCs w:val="24"/>
        </w:rPr>
      </w:pPr>
      <w:r>
        <w:rPr>
          <w:sz w:val="24"/>
          <w:szCs w:val="24"/>
        </w:rPr>
        <w:t xml:space="preserve">e.  </w:t>
      </w:r>
      <w:r w:rsidR="00BF499A" w:rsidRPr="002E55A5">
        <w:rPr>
          <w:sz w:val="24"/>
          <w:szCs w:val="24"/>
        </w:rPr>
        <w:t xml:space="preserve">If </w:t>
      </w:r>
      <w:r w:rsidR="006E47DD" w:rsidRPr="002E55A5">
        <w:rPr>
          <w:sz w:val="24"/>
          <w:szCs w:val="24"/>
        </w:rPr>
        <w:t>applicable, in</w:t>
      </w:r>
      <w:r w:rsidR="00D657C2" w:rsidRPr="002E55A5">
        <w:rPr>
          <w:sz w:val="24"/>
          <w:szCs w:val="24"/>
        </w:rPr>
        <w:t>clude any barriers to collecting the data.</w:t>
      </w:r>
    </w:p>
    <w:p w14:paraId="5035F0EB" w14:textId="77777777" w:rsidR="00D64D7F" w:rsidRPr="002E55A5" w:rsidRDefault="00D64D7F" w:rsidP="00667ED5">
      <w:pPr>
        <w:pStyle w:val="ListParagraph"/>
        <w:tabs>
          <w:tab w:val="left" w:pos="461"/>
        </w:tabs>
        <w:ind w:left="0" w:firstLine="0"/>
        <w:rPr>
          <w:sz w:val="24"/>
          <w:szCs w:val="24"/>
        </w:rPr>
      </w:pPr>
    </w:p>
    <w:p w14:paraId="40684D33" w14:textId="6167DD65" w:rsidR="00D64D7F" w:rsidRPr="002E55A5" w:rsidRDefault="00D64D7F" w:rsidP="00667ED5">
      <w:pPr>
        <w:pStyle w:val="ListParagraph"/>
        <w:tabs>
          <w:tab w:val="left" w:pos="461"/>
        </w:tabs>
        <w:ind w:left="0" w:firstLine="0"/>
        <w:rPr>
          <w:color w:val="000000" w:themeColor="text1"/>
          <w:sz w:val="24"/>
          <w:szCs w:val="24"/>
        </w:rPr>
      </w:pPr>
      <w:r w:rsidRPr="002E55A5">
        <w:rPr>
          <w:b/>
          <w:sz w:val="24"/>
          <w:szCs w:val="24"/>
        </w:rPr>
        <w:t xml:space="preserve">3.  Harmful </w:t>
      </w:r>
      <w:r w:rsidRPr="002E55A5">
        <w:rPr>
          <w:b/>
          <w:color w:val="000000" w:themeColor="text1"/>
          <w:sz w:val="24"/>
          <w:szCs w:val="24"/>
        </w:rPr>
        <w:t>Behaviors and Unplanned Losses:</w:t>
      </w:r>
      <w:r w:rsidRPr="002E55A5">
        <w:rPr>
          <w:color w:val="000000" w:themeColor="text1"/>
          <w:sz w:val="24"/>
          <w:szCs w:val="24"/>
        </w:rPr>
        <w:t xml:space="preserve"> </w:t>
      </w:r>
      <w:r w:rsidR="00056EDD" w:rsidRPr="002E55A5">
        <w:rPr>
          <w:color w:val="000000" w:themeColor="text1"/>
          <w:sz w:val="24"/>
          <w:szCs w:val="24"/>
        </w:rPr>
        <w:t xml:space="preserve">In this section, assess whether Harmful Behaviors and Unplanned Losses are getting better, worse, or staying the same over time (2+ years of data), providing specific data based on command events.  </w:t>
      </w:r>
      <w:r w:rsidRPr="002E55A5">
        <w:rPr>
          <w:color w:val="000000" w:themeColor="text1"/>
          <w:sz w:val="24"/>
          <w:szCs w:val="24"/>
        </w:rPr>
        <w:t xml:space="preserve">This is an opportunity to fully utilize CRT members who will have access to various data sources to incorporate into this information for the command’s assessment (incident data, prevalence data, installation data on drug and alcohol </w:t>
      </w:r>
      <w:r w:rsidR="008904F4">
        <w:rPr>
          <w:color w:val="000000" w:themeColor="text1"/>
          <w:sz w:val="24"/>
          <w:szCs w:val="24"/>
        </w:rPr>
        <w:t>use/misuse</w:t>
      </w:r>
      <w:r w:rsidRPr="002E55A5">
        <w:rPr>
          <w:color w:val="000000" w:themeColor="text1"/>
          <w:sz w:val="24"/>
          <w:szCs w:val="24"/>
        </w:rPr>
        <w:t>, intimate partner violence</w:t>
      </w:r>
      <w:r w:rsidRPr="002E55A5">
        <w:rPr>
          <w:sz w:val="24"/>
          <w:szCs w:val="24"/>
        </w:rPr>
        <w:t>, sexual assault data, etc.).</w:t>
      </w:r>
      <w:r w:rsidRPr="002E55A5">
        <w:rPr>
          <w:color w:val="000000" w:themeColor="text1"/>
          <w:sz w:val="24"/>
          <w:szCs w:val="24"/>
        </w:rPr>
        <w:t xml:space="preserve"> </w:t>
      </w:r>
      <w:r w:rsidRPr="002E55A5">
        <w:rPr>
          <w:sz w:val="24"/>
          <w:szCs w:val="24"/>
        </w:rPr>
        <w:t xml:space="preserve"> </w:t>
      </w:r>
    </w:p>
    <w:p w14:paraId="7C667198" w14:textId="77777777" w:rsidR="00D64D7F" w:rsidRPr="002E55A5" w:rsidRDefault="00D64D7F" w:rsidP="00667ED5">
      <w:pPr>
        <w:pStyle w:val="ListParagraph"/>
        <w:tabs>
          <w:tab w:val="left" w:pos="461"/>
        </w:tabs>
        <w:ind w:left="0" w:firstLine="0"/>
        <w:rPr>
          <w:color w:val="000000" w:themeColor="text1"/>
          <w:sz w:val="24"/>
          <w:szCs w:val="24"/>
        </w:rPr>
      </w:pPr>
    </w:p>
    <w:p w14:paraId="0120CCC8" w14:textId="005500DE" w:rsidR="00D64D7F" w:rsidRPr="002E55A5" w:rsidRDefault="00D64D7F" w:rsidP="00667ED5">
      <w:pPr>
        <w:pStyle w:val="ListParagraph"/>
        <w:tabs>
          <w:tab w:val="left" w:pos="461"/>
        </w:tabs>
        <w:ind w:left="0" w:firstLine="0"/>
        <w:rPr>
          <w:color w:val="000000" w:themeColor="text1"/>
          <w:sz w:val="24"/>
          <w:szCs w:val="24"/>
        </w:rPr>
      </w:pPr>
      <w:r w:rsidRPr="002E55A5">
        <w:rPr>
          <w:b/>
          <w:color w:val="000000" w:themeColor="text1"/>
          <w:sz w:val="24"/>
          <w:szCs w:val="24"/>
        </w:rPr>
        <w:t>4.  Overall Assessment and Significant Findings:</w:t>
      </w:r>
      <w:r w:rsidRPr="002E55A5">
        <w:rPr>
          <w:color w:val="000000" w:themeColor="text1"/>
          <w:sz w:val="24"/>
          <w:szCs w:val="24"/>
        </w:rPr>
        <w:t xml:space="preserve"> Information</w:t>
      </w:r>
      <w:r w:rsidR="00E91444" w:rsidRPr="002E55A5">
        <w:rPr>
          <w:color w:val="000000" w:themeColor="text1"/>
          <w:sz w:val="24"/>
          <w:szCs w:val="24"/>
        </w:rPr>
        <w:t xml:space="preserve"> necessary for this section is available in</w:t>
      </w:r>
      <w:r w:rsidRPr="002E55A5">
        <w:rPr>
          <w:color w:val="000000" w:themeColor="text1"/>
          <w:sz w:val="24"/>
          <w:szCs w:val="24"/>
        </w:rPr>
        <w:t xml:space="preserve"> </w:t>
      </w:r>
      <w:r w:rsidR="00E91444" w:rsidRPr="002E55A5">
        <w:rPr>
          <w:color w:val="000000" w:themeColor="text1"/>
          <w:sz w:val="24"/>
          <w:szCs w:val="24"/>
        </w:rPr>
        <w:t>the</w:t>
      </w:r>
      <w:r w:rsidRPr="002E55A5">
        <w:rPr>
          <w:color w:val="000000" w:themeColor="text1"/>
          <w:sz w:val="24"/>
          <w:szCs w:val="24"/>
        </w:rPr>
        <w:t xml:space="preserve"> DEOCS factors</w:t>
      </w:r>
      <w:r w:rsidR="00E91444" w:rsidRPr="002E55A5">
        <w:rPr>
          <w:color w:val="000000" w:themeColor="text1"/>
          <w:sz w:val="24"/>
          <w:szCs w:val="24"/>
        </w:rPr>
        <w:t xml:space="preserve"> which</w:t>
      </w:r>
      <w:r w:rsidRPr="002E55A5">
        <w:rPr>
          <w:color w:val="000000" w:themeColor="text1"/>
          <w:sz w:val="24"/>
          <w:szCs w:val="24"/>
        </w:rPr>
        <w:t xml:space="preserve"> can be pulled from the DEOCS Report</w:t>
      </w:r>
      <w:r w:rsidR="3FEDF0DF" w:rsidRPr="7FF09970">
        <w:rPr>
          <w:color w:val="000000" w:themeColor="text1"/>
          <w:sz w:val="24"/>
          <w:szCs w:val="24"/>
        </w:rPr>
        <w:t xml:space="preserve"> and other data sources used for the CCA</w:t>
      </w:r>
      <w:r w:rsidRPr="7FF09970">
        <w:rPr>
          <w:color w:val="000000" w:themeColor="text1"/>
          <w:sz w:val="24"/>
          <w:szCs w:val="24"/>
        </w:rPr>
        <w:t>.</w:t>
      </w:r>
      <w:r w:rsidRPr="002E55A5">
        <w:rPr>
          <w:color w:val="000000" w:themeColor="text1"/>
          <w:sz w:val="24"/>
          <w:szCs w:val="24"/>
        </w:rPr>
        <w:t xml:space="preserve">  Additionally, DEOCS factors</w:t>
      </w:r>
      <w:r w:rsidRPr="002E55A5" w:rsidDel="6C63EABE">
        <w:rPr>
          <w:color w:val="000000" w:themeColor="text1"/>
          <w:sz w:val="24"/>
          <w:szCs w:val="24"/>
        </w:rPr>
        <w:t xml:space="preserve"> </w:t>
      </w:r>
      <w:r w:rsidRPr="002E55A5">
        <w:rPr>
          <w:color w:val="000000" w:themeColor="text1"/>
          <w:sz w:val="24"/>
          <w:szCs w:val="24"/>
        </w:rPr>
        <w:t>from the prior year are available for comparison to Navy/DOD as appropriate.</w:t>
      </w:r>
    </w:p>
    <w:p w14:paraId="56238E8E" w14:textId="77777777" w:rsidR="00410370" w:rsidRPr="002E55A5" w:rsidRDefault="00410370" w:rsidP="00667ED5">
      <w:pPr>
        <w:pStyle w:val="ListParagraph"/>
        <w:tabs>
          <w:tab w:val="left" w:pos="461"/>
        </w:tabs>
        <w:ind w:left="0" w:firstLine="0"/>
        <w:rPr>
          <w:color w:val="000000" w:themeColor="text1"/>
          <w:sz w:val="24"/>
          <w:szCs w:val="24"/>
        </w:rPr>
      </w:pPr>
    </w:p>
    <w:p w14:paraId="0720B2FA" w14:textId="77777777" w:rsidR="00D40ACF" w:rsidRDefault="00410370" w:rsidP="00864B3A">
      <w:pPr>
        <w:pStyle w:val="ListParagraph"/>
        <w:tabs>
          <w:tab w:val="left" w:pos="720"/>
        </w:tabs>
        <w:ind w:left="720" w:hanging="259"/>
        <w:rPr>
          <w:sz w:val="24"/>
          <w:szCs w:val="24"/>
        </w:rPr>
      </w:pPr>
      <w:r w:rsidRPr="002E55A5">
        <w:rPr>
          <w:sz w:val="24"/>
          <w:szCs w:val="24"/>
        </w:rPr>
        <w:t xml:space="preserve">a. </w:t>
      </w:r>
      <w:r w:rsidR="00323964" w:rsidRPr="002E55A5">
        <w:rPr>
          <w:sz w:val="24"/>
          <w:szCs w:val="24"/>
        </w:rPr>
        <w:t xml:space="preserve"> </w:t>
      </w:r>
      <w:r w:rsidR="00E01F81" w:rsidRPr="002E55A5">
        <w:rPr>
          <w:sz w:val="24"/>
          <w:szCs w:val="24"/>
        </w:rPr>
        <w:t>Explicitly state how your command’s climate is trending from the previous CCA and over time.</w:t>
      </w:r>
    </w:p>
    <w:p w14:paraId="36656967" w14:textId="7D46E58D" w:rsidR="00F14996" w:rsidRDefault="00D40ACF" w:rsidP="00864B3A">
      <w:pPr>
        <w:pStyle w:val="ListParagraph"/>
        <w:tabs>
          <w:tab w:val="left" w:pos="720"/>
        </w:tabs>
        <w:ind w:left="720" w:hanging="259"/>
        <w:rPr>
          <w:sz w:val="24"/>
          <w:szCs w:val="24"/>
        </w:rPr>
      </w:pPr>
      <w:r>
        <w:rPr>
          <w:sz w:val="24"/>
          <w:szCs w:val="24"/>
        </w:rPr>
        <w:t xml:space="preserve">b.  </w:t>
      </w:r>
      <w:r w:rsidR="00913846">
        <w:rPr>
          <w:sz w:val="24"/>
          <w:szCs w:val="24"/>
        </w:rPr>
        <w:t xml:space="preserve">Describe </w:t>
      </w:r>
      <w:r w:rsidR="006521C9">
        <w:rPr>
          <w:sz w:val="24"/>
          <w:szCs w:val="24"/>
        </w:rPr>
        <w:t xml:space="preserve">which category </w:t>
      </w:r>
      <w:r w:rsidR="000B461B" w:rsidRPr="00E130B6">
        <w:rPr>
          <w:sz w:val="24"/>
          <w:szCs w:val="24"/>
        </w:rPr>
        <w:t>(</w:t>
      </w:r>
      <w:r w:rsidR="000B461B" w:rsidRPr="00E130B6">
        <w:rPr>
          <w:i/>
          <w:iCs/>
          <w:sz w:val="24"/>
          <w:szCs w:val="24"/>
        </w:rPr>
        <w:t>good/better/best</w:t>
      </w:r>
      <w:r w:rsidR="000B461B" w:rsidRPr="00E130B6">
        <w:rPr>
          <w:sz w:val="24"/>
          <w:szCs w:val="24"/>
        </w:rPr>
        <w:t xml:space="preserve">) from </w:t>
      </w:r>
      <w:r w:rsidR="00200E2C">
        <w:rPr>
          <w:sz w:val="24"/>
          <w:szCs w:val="24"/>
        </w:rPr>
        <w:t xml:space="preserve">the </w:t>
      </w:r>
      <w:r w:rsidR="000B461B" w:rsidRPr="00E130B6">
        <w:rPr>
          <w:sz w:val="24"/>
          <w:szCs w:val="24"/>
        </w:rPr>
        <w:t>COE placemat</w:t>
      </w:r>
      <w:r w:rsidR="008D1CF0">
        <w:rPr>
          <w:sz w:val="24"/>
          <w:szCs w:val="24"/>
        </w:rPr>
        <w:t>, reference (</w:t>
      </w:r>
      <w:r w:rsidR="001008B1">
        <w:rPr>
          <w:sz w:val="24"/>
          <w:szCs w:val="24"/>
        </w:rPr>
        <w:t>c</w:t>
      </w:r>
      <w:r w:rsidR="008D1CF0">
        <w:rPr>
          <w:sz w:val="24"/>
          <w:szCs w:val="24"/>
        </w:rPr>
        <w:t>),</w:t>
      </w:r>
      <w:r w:rsidR="006521C9">
        <w:rPr>
          <w:sz w:val="24"/>
          <w:szCs w:val="24"/>
        </w:rPr>
        <w:t xml:space="preserve"> </w:t>
      </w:r>
      <w:r w:rsidR="00913846">
        <w:rPr>
          <w:sz w:val="24"/>
          <w:szCs w:val="24"/>
        </w:rPr>
        <w:t>you are in</w:t>
      </w:r>
      <w:r w:rsidR="000B461B" w:rsidRPr="00E130B6">
        <w:rPr>
          <w:sz w:val="24"/>
          <w:szCs w:val="24"/>
        </w:rPr>
        <w:t>.</w:t>
      </w:r>
    </w:p>
    <w:p w14:paraId="5CB090AE" w14:textId="6196C4F4" w:rsidR="00410370" w:rsidRPr="002E55A5" w:rsidRDefault="00F14996" w:rsidP="00864B3A">
      <w:pPr>
        <w:pStyle w:val="ListParagraph"/>
        <w:tabs>
          <w:tab w:val="left" w:pos="720"/>
        </w:tabs>
        <w:ind w:left="720" w:hanging="259"/>
        <w:rPr>
          <w:sz w:val="24"/>
          <w:szCs w:val="24"/>
        </w:rPr>
      </w:pPr>
      <w:r>
        <w:rPr>
          <w:sz w:val="24"/>
          <w:szCs w:val="24"/>
        </w:rPr>
        <w:t xml:space="preserve">c.  </w:t>
      </w:r>
      <w:r w:rsidR="00E27DFF">
        <w:rPr>
          <w:sz w:val="24"/>
          <w:szCs w:val="24"/>
        </w:rPr>
        <w:t>O</w:t>
      </w:r>
      <w:r w:rsidR="000B461B" w:rsidRPr="00E130B6">
        <w:rPr>
          <w:sz w:val="24"/>
          <w:szCs w:val="24"/>
        </w:rPr>
        <w:t xml:space="preserve">n a scale of 1-5, with 5 being best, </w:t>
      </w:r>
      <w:r w:rsidR="00CB4DC9">
        <w:rPr>
          <w:sz w:val="24"/>
          <w:szCs w:val="24"/>
        </w:rPr>
        <w:t xml:space="preserve">how connected and cohesive is your triad? </w:t>
      </w:r>
      <w:r w:rsidR="00AB2DEC">
        <w:rPr>
          <w:sz w:val="24"/>
          <w:szCs w:val="24"/>
        </w:rPr>
        <w:t>How is the relationship between your</w:t>
      </w:r>
      <w:r w:rsidR="000B461B" w:rsidRPr="00E130B6">
        <w:rPr>
          <w:sz w:val="24"/>
          <w:szCs w:val="24"/>
        </w:rPr>
        <w:t xml:space="preserve"> Chief’s Mess</w:t>
      </w:r>
      <w:r w:rsidR="00784011">
        <w:rPr>
          <w:sz w:val="24"/>
          <w:szCs w:val="24"/>
        </w:rPr>
        <w:t xml:space="preserve"> </w:t>
      </w:r>
      <w:r w:rsidR="000B461B" w:rsidRPr="00E130B6">
        <w:rPr>
          <w:sz w:val="24"/>
          <w:szCs w:val="24"/>
        </w:rPr>
        <w:t>and Wardroom</w:t>
      </w:r>
      <w:r w:rsidR="00784011">
        <w:rPr>
          <w:sz w:val="24"/>
          <w:szCs w:val="24"/>
        </w:rPr>
        <w:t>, are they united?</w:t>
      </w:r>
      <w:r w:rsidR="001D46D3">
        <w:rPr>
          <w:sz w:val="24"/>
          <w:szCs w:val="24"/>
        </w:rPr>
        <w:t xml:space="preserve"> </w:t>
      </w:r>
    </w:p>
    <w:p w14:paraId="090B9788" w14:textId="7C0524CD" w:rsidR="00323964" w:rsidRPr="002E55A5" w:rsidRDefault="00F14996" w:rsidP="00323964">
      <w:pPr>
        <w:pStyle w:val="ListParagraph"/>
        <w:tabs>
          <w:tab w:val="left" w:pos="720"/>
        </w:tabs>
        <w:ind w:left="720" w:hanging="259"/>
        <w:rPr>
          <w:sz w:val="24"/>
          <w:szCs w:val="24"/>
        </w:rPr>
      </w:pPr>
      <w:r>
        <w:rPr>
          <w:sz w:val="24"/>
          <w:szCs w:val="24"/>
        </w:rPr>
        <w:t>d</w:t>
      </w:r>
      <w:r w:rsidR="00323964" w:rsidRPr="002E55A5">
        <w:rPr>
          <w:sz w:val="24"/>
          <w:szCs w:val="24"/>
        </w:rPr>
        <w:t>.  State your most significant findings (positive or negative) including DEOCS factor ratings as indicated in your DEOCS results report.</w:t>
      </w:r>
    </w:p>
    <w:p w14:paraId="054B06E3" w14:textId="7D40EE40" w:rsidR="00323964" w:rsidRPr="002E55A5" w:rsidRDefault="00F14996" w:rsidP="004F4EB9">
      <w:pPr>
        <w:pStyle w:val="ListParagraph"/>
        <w:tabs>
          <w:tab w:val="left" w:pos="720"/>
        </w:tabs>
        <w:ind w:left="720" w:hanging="259"/>
        <w:rPr>
          <w:sz w:val="24"/>
          <w:szCs w:val="24"/>
        </w:rPr>
      </w:pPr>
      <w:r>
        <w:rPr>
          <w:sz w:val="24"/>
          <w:szCs w:val="24"/>
        </w:rPr>
        <w:t>e</w:t>
      </w:r>
      <w:r w:rsidR="00AC3056" w:rsidRPr="002E55A5">
        <w:rPr>
          <w:sz w:val="24"/>
          <w:szCs w:val="24"/>
        </w:rPr>
        <w:t xml:space="preserve">.  </w:t>
      </w:r>
      <w:r w:rsidR="00286710" w:rsidRPr="002E55A5">
        <w:rPr>
          <w:sz w:val="24"/>
          <w:szCs w:val="24"/>
        </w:rPr>
        <w:t>Assess how well the command executed its previous CCA POAM.</w:t>
      </w:r>
    </w:p>
    <w:p w14:paraId="625CD22C" w14:textId="77777777" w:rsidR="00D64D7F" w:rsidRPr="002E55A5" w:rsidRDefault="00D64D7F" w:rsidP="00667ED5">
      <w:pPr>
        <w:pStyle w:val="ListParagraph"/>
        <w:tabs>
          <w:tab w:val="left" w:pos="461"/>
        </w:tabs>
        <w:ind w:left="0" w:firstLine="0"/>
        <w:rPr>
          <w:sz w:val="24"/>
          <w:szCs w:val="24"/>
        </w:rPr>
      </w:pPr>
    </w:p>
    <w:p w14:paraId="1DF7C0B3" w14:textId="3FC7F2F9" w:rsidR="00D64D7F" w:rsidRPr="002E55A5" w:rsidRDefault="00D64D7F" w:rsidP="00667ED5">
      <w:pPr>
        <w:pStyle w:val="ListParagraph"/>
        <w:tabs>
          <w:tab w:val="left" w:pos="461"/>
        </w:tabs>
        <w:ind w:left="0" w:firstLine="0"/>
        <w:rPr>
          <w:sz w:val="24"/>
          <w:szCs w:val="24"/>
        </w:rPr>
      </w:pPr>
      <w:r w:rsidRPr="002E55A5">
        <w:rPr>
          <w:b/>
          <w:sz w:val="24"/>
          <w:szCs w:val="24"/>
        </w:rPr>
        <w:t>5.  Areas of Strength:</w:t>
      </w:r>
      <w:r w:rsidRPr="002E55A5">
        <w:rPr>
          <w:sz w:val="24"/>
          <w:szCs w:val="24"/>
        </w:rPr>
        <w:t xml:space="preserve"> </w:t>
      </w:r>
      <w:r w:rsidR="00271902" w:rsidRPr="002E55A5">
        <w:rPr>
          <w:sz w:val="24"/>
          <w:szCs w:val="24"/>
        </w:rPr>
        <w:t>Identify</w:t>
      </w:r>
      <w:r w:rsidR="00E41D31" w:rsidRPr="002E55A5">
        <w:rPr>
          <w:sz w:val="24"/>
          <w:szCs w:val="24"/>
        </w:rPr>
        <w:t xml:space="preserve"> areas of strength and progress within departments, sections, divisions, etc. within your organization.  Specifically link to DEOCS protective factors when supported by your data. </w:t>
      </w:r>
      <w:r w:rsidR="008864E0">
        <w:rPr>
          <w:sz w:val="24"/>
          <w:szCs w:val="24"/>
        </w:rPr>
        <w:t xml:space="preserve"> </w:t>
      </w:r>
      <w:r w:rsidR="00E41D31" w:rsidRPr="002E55A5">
        <w:rPr>
          <w:sz w:val="24"/>
          <w:szCs w:val="24"/>
        </w:rPr>
        <w:t xml:space="preserve">Include focus on protective factors that impact two or more behaviors across individual, unit, or organizational levels. </w:t>
      </w:r>
      <w:r w:rsidR="008864E0">
        <w:rPr>
          <w:sz w:val="24"/>
          <w:szCs w:val="24"/>
        </w:rPr>
        <w:t xml:space="preserve"> </w:t>
      </w:r>
      <w:r w:rsidR="00AA023A">
        <w:rPr>
          <w:sz w:val="24"/>
          <w:szCs w:val="24"/>
        </w:rPr>
        <w:t xml:space="preserve">Provide details about why these areas are strong or getting better by analyzing data and by </w:t>
      </w:r>
      <w:r w:rsidR="00A71CE7">
        <w:rPr>
          <w:sz w:val="24"/>
          <w:szCs w:val="24"/>
        </w:rPr>
        <w:t xml:space="preserve">evaluating outcomes of actions taken by leadership with consideration of the following questions: </w:t>
      </w:r>
      <w:r w:rsidR="00E41D31" w:rsidRPr="002E55A5">
        <w:rPr>
          <w:sz w:val="24"/>
          <w:szCs w:val="24"/>
        </w:rPr>
        <w:t>Why are these areas strong or getting better?  Are they accidental or deliberate outcomes based on leadership actions</w:t>
      </w:r>
      <w:r w:rsidR="00095122">
        <w:rPr>
          <w:sz w:val="24"/>
          <w:szCs w:val="24"/>
        </w:rPr>
        <w:t>?</w:t>
      </w:r>
      <w:r w:rsidRPr="002E55A5">
        <w:rPr>
          <w:sz w:val="24"/>
          <w:szCs w:val="24"/>
        </w:rPr>
        <w:t xml:space="preserve">  </w:t>
      </w:r>
      <w:r w:rsidR="00CB5807">
        <w:rPr>
          <w:sz w:val="24"/>
          <w:szCs w:val="24"/>
        </w:rPr>
        <w:t>Include n</w:t>
      </w:r>
      <w:r w:rsidRPr="002E55A5">
        <w:rPr>
          <w:sz w:val="24"/>
          <w:szCs w:val="24"/>
        </w:rPr>
        <w:t>ecessary actions to ensure sustainment should be reflected in your POAM.</w:t>
      </w:r>
    </w:p>
    <w:p w14:paraId="44A84262" w14:textId="77777777" w:rsidR="00D64D7F" w:rsidRPr="002E55A5" w:rsidRDefault="00D64D7F" w:rsidP="00667ED5">
      <w:pPr>
        <w:pStyle w:val="ListParagraph"/>
        <w:tabs>
          <w:tab w:val="left" w:pos="461"/>
        </w:tabs>
        <w:ind w:left="0" w:firstLine="0"/>
        <w:rPr>
          <w:sz w:val="24"/>
          <w:szCs w:val="24"/>
        </w:rPr>
      </w:pPr>
    </w:p>
    <w:p w14:paraId="06077BA7" w14:textId="65617396" w:rsidR="00D64D7F" w:rsidRPr="002E55A5" w:rsidRDefault="00D64D7F" w:rsidP="00667ED5">
      <w:pPr>
        <w:pStyle w:val="ListParagraph"/>
        <w:tabs>
          <w:tab w:val="left" w:pos="461"/>
        </w:tabs>
        <w:ind w:left="0" w:firstLine="0"/>
        <w:rPr>
          <w:sz w:val="24"/>
          <w:szCs w:val="24"/>
        </w:rPr>
      </w:pPr>
      <w:r w:rsidRPr="002E55A5">
        <w:rPr>
          <w:b/>
          <w:sz w:val="24"/>
          <w:szCs w:val="24"/>
        </w:rPr>
        <w:t>6.  Areas of Concern</w:t>
      </w:r>
      <w:r w:rsidRPr="002E55A5">
        <w:rPr>
          <w:sz w:val="24"/>
          <w:szCs w:val="24"/>
        </w:rPr>
        <w:t xml:space="preserve">: </w:t>
      </w:r>
      <w:r w:rsidR="00271902" w:rsidRPr="002E55A5">
        <w:rPr>
          <w:sz w:val="24"/>
          <w:szCs w:val="24"/>
        </w:rPr>
        <w:t>Identify</w:t>
      </w:r>
      <w:r w:rsidR="00A13C4D" w:rsidRPr="002E55A5">
        <w:rPr>
          <w:sz w:val="24"/>
          <w:szCs w:val="24"/>
        </w:rPr>
        <w:t xml:space="preserve"> specific areas of weakness within departments, sections, divisions, etc.  Specifically address </w:t>
      </w:r>
      <w:proofErr w:type="gramStart"/>
      <w:r w:rsidR="00A13C4D" w:rsidRPr="002E55A5">
        <w:rPr>
          <w:sz w:val="24"/>
          <w:szCs w:val="24"/>
        </w:rPr>
        <w:t>whether or not</w:t>
      </w:r>
      <w:proofErr w:type="gramEnd"/>
      <w:r w:rsidR="00A13C4D" w:rsidRPr="002E55A5">
        <w:rPr>
          <w:sz w:val="24"/>
          <w:szCs w:val="24"/>
        </w:rPr>
        <w:t xml:space="preserve"> your command has areas such as harassment (sexual or racial), hostile work environments or toxic leadership and what actions the command is taking.  Address other </w:t>
      </w:r>
      <w:r w:rsidR="69487A17" w:rsidRPr="0B26B55E">
        <w:rPr>
          <w:sz w:val="24"/>
          <w:szCs w:val="24"/>
        </w:rPr>
        <w:t>r</w:t>
      </w:r>
      <w:r w:rsidR="00A13C4D" w:rsidRPr="002E55A5">
        <w:rPr>
          <w:sz w:val="24"/>
          <w:szCs w:val="24"/>
        </w:rPr>
        <w:t xml:space="preserve">isk </w:t>
      </w:r>
      <w:r w:rsidR="5A71E3F9" w:rsidRPr="2707056D">
        <w:rPr>
          <w:sz w:val="24"/>
          <w:szCs w:val="24"/>
        </w:rPr>
        <w:t>f</w:t>
      </w:r>
      <w:r w:rsidR="00A13C4D" w:rsidRPr="002E55A5">
        <w:rPr>
          <w:sz w:val="24"/>
          <w:szCs w:val="24"/>
        </w:rPr>
        <w:t>actors as appropriate, including focus on risk factors that impact two or more behaviors across individual, unit, or organizational levels</w:t>
      </w:r>
      <w:r w:rsidR="00C6002D" w:rsidRPr="002E55A5">
        <w:rPr>
          <w:sz w:val="24"/>
          <w:szCs w:val="24"/>
        </w:rPr>
        <w:t xml:space="preserve">.  </w:t>
      </w:r>
      <w:r w:rsidRPr="002E55A5">
        <w:rPr>
          <w:sz w:val="24"/>
          <w:szCs w:val="24"/>
        </w:rPr>
        <w:t>Areas identified as concerns should be prioritized and included in the POAM, along with explicit goals to address the concerns.</w:t>
      </w:r>
    </w:p>
    <w:p w14:paraId="681F652C" w14:textId="77777777" w:rsidR="00D64D7F" w:rsidRPr="002E55A5" w:rsidRDefault="00D64D7F" w:rsidP="00667ED5">
      <w:pPr>
        <w:pStyle w:val="ListParagraph"/>
        <w:tabs>
          <w:tab w:val="left" w:pos="461"/>
        </w:tabs>
        <w:ind w:left="0" w:firstLine="0"/>
        <w:rPr>
          <w:sz w:val="24"/>
          <w:szCs w:val="24"/>
        </w:rPr>
      </w:pPr>
    </w:p>
    <w:p w14:paraId="177928F8" w14:textId="7F9A6879" w:rsidR="00D64D7F" w:rsidRPr="002E55A5" w:rsidRDefault="00D64D7F" w:rsidP="00667ED5">
      <w:pPr>
        <w:pStyle w:val="ListParagraph"/>
        <w:tabs>
          <w:tab w:val="left" w:pos="461"/>
        </w:tabs>
        <w:ind w:left="0" w:firstLine="0"/>
        <w:rPr>
          <w:sz w:val="24"/>
          <w:szCs w:val="24"/>
        </w:rPr>
      </w:pPr>
      <w:r w:rsidRPr="002E55A5">
        <w:rPr>
          <w:b/>
          <w:color w:val="000000" w:themeColor="text1"/>
          <w:sz w:val="24"/>
          <w:szCs w:val="24"/>
        </w:rPr>
        <w:t>7.  Quality of Service:</w:t>
      </w:r>
      <w:r w:rsidRPr="002E55A5">
        <w:rPr>
          <w:color w:val="000000" w:themeColor="text1"/>
          <w:sz w:val="24"/>
          <w:szCs w:val="24"/>
        </w:rPr>
        <w:t xml:space="preserve"> </w:t>
      </w:r>
      <w:r w:rsidRPr="002E55A5">
        <w:rPr>
          <w:color w:val="212529"/>
          <w:sz w:val="24"/>
          <w:szCs w:val="24"/>
        </w:rPr>
        <w:t xml:space="preserve">In May 2023, DON and Navy leadership released a memo titled </w:t>
      </w:r>
      <w:r w:rsidRPr="002E55A5">
        <w:rPr>
          <w:i/>
          <w:iCs/>
          <w:color w:val="212529"/>
          <w:sz w:val="24"/>
          <w:szCs w:val="24"/>
        </w:rPr>
        <w:t xml:space="preserve">Setting a </w:t>
      </w:r>
      <w:r w:rsidRPr="00542E25">
        <w:rPr>
          <w:i/>
          <w:iCs/>
          <w:color w:val="212529"/>
          <w:sz w:val="24"/>
          <w:szCs w:val="24"/>
        </w:rPr>
        <w:t>New Course for Navy Quality of Service</w:t>
      </w:r>
      <w:r w:rsidR="00937DFE">
        <w:rPr>
          <w:i/>
          <w:iCs/>
          <w:color w:val="212529"/>
          <w:sz w:val="24"/>
          <w:szCs w:val="24"/>
        </w:rPr>
        <w:t>,</w:t>
      </w:r>
      <w:r w:rsidRPr="00542E25">
        <w:rPr>
          <w:i/>
          <w:iCs/>
          <w:color w:val="212529"/>
          <w:sz w:val="24"/>
          <w:szCs w:val="24"/>
        </w:rPr>
        <w:t xml:space="preserve"> </w:t>
      </w:r>
      <w:r w:rsidR="00B62B01">
        <w:rPr>
          <w:color w:val="212529"/>
          <w:sz w:val="24"/>
          <w:szCs w:val="24"/>
        </w:rPr>
        <w:t>r</w:t>
      </w:r>
      <w:r w:rsidR="00B62B01" w:rsidRPr="00542E25">
        <w:rPr>
          <w:color w:val="212529"/>
          <w:sz w:val="24"/>
          <w:szCs w:val="24"/>
        </w:rPr>
        <w:t>ef</w:t>
      </w:r>
      <w:r w:rsidR="00B62B01">
        <w:rPr>
          <w:color w:val="212529"/>
          <w:sz w:val="24"/>
          <w:szCs w:val="24"/>
        </w:rPr>
        <w:t>erence</w:t>
      </w:r>
      <w:r w:rsidR="00B62B01" w:rsidRPr="00542E25">
        <w:rPr>
          <w:color w:val="212529"/>
          <w:sz w:val="24"/>
          <w:szCs w:val="24"/>
        </w:rPr>
        <w:t xml:space="preserve"> </w:t>
      </w:r>
      <w:r w:rsidR="00937DFE">
        <w:rPr>
          <w:color w:val="212529"/>
          <w:sz w:val="24"/>
          <w:szCs w:val="24"/>
        </w:rPr>
        <w:t>(</w:t>
      </w:r>
      <w:r w:rsidR="001008B1">
        <w:rPr>
          <w:color w:val="212529"/>
          <w:sz w:val="24"/>
          <w:szCs w:val="24"/>
        </w:rPr>
        <w:t>d</w:t>
      </w:r>
      <w:r w:rsidRPr="00542E25">
        <w:rPr>
          <w:color w:val="212529"/>
          <w:sz w:val="24"/>
          <w:szCs w:val="24"/>
        </w:rPr>
        <w:t>)</w:t>
      </w:r>
      <w:r w:rsidR="00937DFE">
        <w:rPr>
          <w:color w:val="212529"/>
          <w:sz w:val="24"/>
          <w:szCs w:val="24"/>
        </w:rPr>
        <w:t>,</w:t>
      </w:r>
      <w:r w:rsidRPr="002E55A5">
        <w:rPr>
          <w:color w:val="212529"/>
          <w:sz w:val="24"/>
          <w:szCs w:val="24"/>
        </w:rPr>
        <w:t xml:space="preserve"> to directly address the identified areas necessary to improve Sailor Quality of Service (QoS). </w:t>
      </w:r>
      <w:r w:rsidR="008864E0">
        <w:rPr>
          <w:color w:val="212529"/>
          <w:sz w:val="24"/>
          <w:szCs w:val="24"/>
        </w:rPr>
        <w:t xml:space="preserve"> </w:t>
      </w:r>
      <w:r w:rsidR="00227796" w:rsidRPr="002E55A5">
        <w:rPr>
          <w:color w:val="212529"/>
          <w:sz w:val="24"/>
          <w:szCs w:val="24"/>
        </w:rPr>
        <w:t xml:space="preserve">Provide specific areas of concern that impacts your command’s performance, why it is a concern, and how </w:t>
      </w:r>
      <w:r w:rsidR="00391344">
        <w:rPr>
          <w:color w:val="212529"/>
          <w:sz w:val="24"/>
          <w:szCs w:val="24"/>
        </w:rPr>
        <w:t xml:space="preserve">the </w:t>
      </w:r>
      <w:r w:rsidR="00227796" w:rsidRPr="002E55A5">
        <w:rPr>
          <w:color w:val="212529"/>
          <w:sz w:val="24"/>
          <w:szCs w:val="24"/>
        </w:rPr>
        <w:t xml:space="preserve">Navy can make it better.  In doing so, use the standard in the memo – what are you doing to identify and address quality of service barriers? What steps have been taken to elevate concerns to senior leaders for resolution? </w:t>
      </w:r>
      <w:r w:rsidR="008864E0">
        <w:rPr>
          <w:color w:val="212529"/>
          <w:sz w:val="24"/>
          <w:szCs w:val="24"/>
        </w:rPr>
        <w:t xml:space="preserve"> </w:t>
      </w:r>
      <w:r w:rsidR="00227796" w:rsidRPr="002E55A5">
        <w:rPr>
          <w:color w:val="212529"/>
          <w:sz w:val="24"/>
          <w:szCs w:val="24"/>
        </w:rPr>
        <w:t>Are we asking our people to overcome something they shouldn’t have to overcome?</w:t>
      </w:r>
    </w:p>
    <w:p w14:paraId="1E257FB9" w14:textId="77777777" w:rsidR="00D64D7F" w:rsidRPr="002E55A5" w:rsidRDefault="00D64D7F" w:rsidP="00667ED5">
      <w:pPr>
        <w:pStyle w:val="ListParagraph"/>
        <w:tabs>
          <w:tab w:val="left" w:pos="461"/>
        </w:tabs>
        <w:ind w:left="0" w:firstLine="0"/>
        <w:rPr>
          <w:sz w:val="24"/>
          <w:szCs w:val="24"/>
        </w:rPr>
      </w:pPr>
    </w:p>
    <w:p w14:paraId="1FA19694" w14:textId="363671F5" w:rsidR="00D64D7F" w:rsidRPr="002E55A5" w:rsidRDefault="00D64D7F" w:rsidP="00667ED5">
      <w:pPr>
        <w:pStyle w:val="ListParagraph"/>
        <w:tabs>
          <w:tab w:val="left" w:pos="461"/>
        </w:tabs>
        <w:ind w:left="0" w:firstLine="0"/>
        <w:rPr>
          <w:sz w:val="24"/>
          <w:szCs w:val="24"/>
        </w:rPr>
      </w:pPr>
      <w:r w:rsidRPr="002E55A5">
        <w:rPr>
          <w:b/>
          <w:sz w:val="24"/>
          <w:szCs w:val="24"/>
        </w:rPr>
        <w:t>8.  Key POAM Actions:</w:t>
      </w:r>
      <w:r w:rsidRPr="002E55A5">
        <w:rPr>
          <w:sz w:val="24"/>
          <w:szCs w:val="24"/>
        </w:rPr>
        <w:t xml:space="preserve"> </w:t>
      </w:r>
      <w:r w:rsidR="00271902" w:rsidRPr="002E55A5">
        <w:rPr>
          <w:sz w:val="24"/>
          <w:szCs w:val="24"/>
        </w:rPr>
        <w:t>P</w:t>
      </w:r>
      <w:r w:rsidR="0005673A" w:rsidRPr="002E55A5">
        <w:rPr>
          <w:sz w:val="24"/>
          <w:szCs w:val="24"/>
        </w:rPr>
        <w:t xml:space="preserve">rovide the top actions your command is taking, why they will be impactful, and what steps will be taken to determine progress.  Specifically state if any additional resources or capabilities are required. </w:t>
      </w:r>
      <w:r w:rsidR="008864E0">
        <w:rPr>
          <w:sz w:val="24"/>
          <w:szCs w:val="24"/>
        </w:rPr>
        <w:t xml:space="preserve"> </w:t>
      </w:r>
      <w:r w:rsidRPr="002E55A5">
        <w:rPr>
          <w:sz w:val="24"/>
          <w:szCs w:val="24"/>
        </w:rPr>
        <w:t xml:space="preserve">Assess what is needed to successfully implement prevention activities and other actions identified in the POAM (resources and capabilities required).  </w:t>
      </w:r>
    </w:p>
    <w:p w14:paraId="151A725A" w14:textId="77777777" w:rsidR="00D64D7F" w:rsidRPr="002E55A5" w:rsidRDefault="00D64D7F" w:rsidP="00667ED5">
      <w:pPr>
        <w:pStyle w:val="BodyText"/>
        <w:tabs>
          <w:tab w:val="left" w:pos="461"/>
        </w:tabs>
        <w:rPr>
          <w:color w:val="000000" w:themeColor="text1"/>
        </w:rPr>
      </w:pPr>
    </w:p>
    <w:p w14:paraId="32A19E38" w14:textId="370B687A" w:rsidR="00D64D7F" w:rsidRPr="002E55A5" w:rsidRDefault="00D64D7F" w:rsidP="00667ED5">
      <w:pPr>
        <w:pStyle w:val="ListParagraph"/>
        <w:tabs>
          <w:tab w:val="left" w:pos="461"/>
        </w:tabs>
        <w:ind w:left="0" w:firstLine="0"/>
        <w:rPr>
          <w:color w:val="000000" w:themeColor="text1"/>
          <w:sz w:val="24"/>
          <w:szCs w:val="24"/>
        </w:rPr>
      </w:pPr>
      <w:r w:rsidRPr="002E55A5">
        <w:rPr>
          <w:b/>
          <w:color w:val="000000" w:themeColor="text1"/>
          <w:sz w:val="24"/>
          <w:szCs w:val="24"/>
        </w:rPr>
        <w:t>9.  Best Practices:</w:t>
      </w:r>
      <w:r w:rsidRPr="002E55A5">
        <w:rPr>
          <w:color w:val="000000" w:themeColor="text1"/>
          <w:sz w:val="24"/>
          <w:szCs w:val="24"/>
        </w:rPr>
        <w:t xml:space="preserve"> </w:t>
      </w:r>
      <w:r w:rsidR="00271902" w:rsidRPr="002E55A5">
        <w:rPr>
          <w:color w:val="000000" w:themeColor="text1"/>
          <w:sz w:val="24"/>
          <w:szCs w:val="24"/>
        </w:rPr>
        <w:t xml:space="preserve">Identify any best practices that your command has used (and therefore endorses) or developed.  Specifically state whether you recommend </w:t>
      </w:r>
      <w:r w:rsidR="00391344">
        <w:rPr>
          <w:color w:val="000000" w:themeColor="text1"/>
          <w:sz w:val="24"/>
          <w:szCs w:val="24"/>
        </w:rPr>
        <w:t xml:space="preserve">that </w:t>
      </w:r>
      <w:r w:rsidR="00271902" w:rsidRPr="002E55A5">
        <w:rPr>
          <w:color w:val="000000" w:themeColor="text1"/>
          <w:sz w:val="24"/>
          <w:szCs w:val="24"/>
        </w:rPr>
        <w:t>they be shared locally, within your community, or Navy-wide and why</w:t>
      </w:r>
      <w:r w:rsidR="00E923C2" w:rsidRPr="002E55A5">
        <w:rPr>
          <w:color w:val="000000" w:themeColor="text1"/>
          <w:sz w:val="24"/>
          <w:szCs w:val="24"/>
        </w:rPr>
        <w:t>.</w:t>
      </w:r>
      <w:r w:rsidR="008864E0">
        <w:rPr>
          <w:color w:val="000000" w:themeColor="text1"/>
          <w:sz w:val="24"/>
          <w:szCs w:val="24"/>
        </w:rPr>
        <w:t xml:space="preserve"> </w:t>
      </w:r>
      <w:r w:rsidR="00E923C2" w:rsidRPr="002E55A5">
        <w:rPr>
          <w:color w:val="000000" w:themeColor="text1"/>
          <w:sz w:val="24"/>
          <w:szCs w:val="24"/>
        </w:rPr>
        <w:t xml:space="preserve"> </w:t>
      </w:r>
      <w:r w:rsidRPr="002E55A5">
        <w:rPr>
          <w:color w:val="000000" w:themeColor="text1"/>
          <w:sz w:val="24"/>
          <w:szCs w:val="24"/>
        </w:rPr>
        <w:t xml:space="preserve">Best practices are standards or techniques that have been shown to lead to good outcomes if followed. </w:t>
      </w:r>
    </w:p>
    <w:p w14:paraId="7D3F94AB" w14:textId="77777777" w:rsidR="00D64D7F" w:rsidRPr="002E55A5" w:rsidRDefault="00D64D7F" w:rsidP="00667ED5">
      <w:pPr>
        <w:pStyle w:val="ListParagraph"/>
        <w:tabs>
          <w:tab w:val="left" w:pos="461"/>
        </w:tabs>
        <w:ind w:left="0" w:firstLine="0"/>
        <w:rPr>
          <w:sz w:val="24"/>
          <w:szCs w:val="24"/>
        </w:rPr>
      </w:pPr>
    </w:p>
    <w:p w14:paraId="0B376B85" w14:textId="164B2175" w:rsidR="00D64D7F" w:rsidRPr="002E55A5" w:rsidRDefault="00D64D7F" w:rsidP="00185C35">
      <w:pPr>
        <w:tabs>
          <w:tab w:val="left" w:pos="461"/>
        </w:tabs>
        <w:rPr>
          <w:color w:val="000000" w:themeColor="text1"/>
          <w:sz w:val="24"/>
          <w:szCs w:val="24"/>
        </w:rPr>
      </w:pPr>
      <w:r w:rsidRPr="003F7FAC">
        <w:rPr>
          <w:b/>
          <w:bCs/>
          <w:sz w:val="24"/>
          <w:szCs w:val="24"/>
        </w:rPr>
        <w:t xml:space="preserve">10.  Feedback: </w:t>
      </w:r>
      <w:r w:rsidRPr="003F7FAC">
        <w:rPr>
          <w:b/>
          <w:bCs/>
          <w:color w:val="000000" w:themeColor="text1"/>
          <w:sz w:val="24"/>
          <w:szCs w:val="24"/>
        </w:rPr>
        <w:t xml:space="preserve"> </w:t>
      </w:r>
      <w:r w:rsidR="003F7FAC" w:rsidRPr="00185C35">
        <w:rPr>
          <w:sz w:val="24"/>
          <w:szCs w:val="24"/>
        </w:rPr>
        <w:t>In this section, provide any feedback/recommendations on any of the following:  Culture of Excellence; the Integrated Primary Prevention Workforce; the CCA process; the DEOCS survey; or any other part of this process.</w:t>
      </w:r>
    </w:p>
    <w:p w14:paraId="6824897B" w14:textId="77777777" w:rsidR="00D64D7F" w:rsidRPr="002E55A5" w:rsidRDefault="00D64D7F" w:rsidP="00667ED5">
      <w:pPr>
        <w:pStyle w:val="ListParagraph"/>
        <w:tabs>
          <w:tab w:val="left" w:pos="461"/>
        </w:tabs>
        <w:ind w:left="0" w:firstLine="0"/>
        <w:rPr>
          <w:sz w:val="24"/>
          <w:szCs w:val="24"/>
        </w:rPr>
      </w:pPr>
    </w:p>
    <w:p w14:paraId="51FD6FD8" w14:textId="5A4D6117" w:rsidR="002E55A5" w:rsidRPr="002E55A5" w:rsidRDefault="00D64D7F" w:rsidP="00667ED5">
      <w:pPr>
        <w:pStyle w:val="ListParagraph"/>
        <w:tabs>
          <w:tab w:val="left" w:pos="461"/>
        </w:tabs>
        <w:ind w:left="0" w:firstLine="0"/>
        <w:rPr>
          <w:color w:val="000000" w:themeColor="text1"/>
          <w:sz w:val="24"/>
          <w:szCs w:val="24"/>
        </w:rPr>
      </w:pPr>
      <w:r w:rsidRPr="002E55A5">
        <w:rPr>
          <w:b/>
          <w:bCs/>
          <w:sz w:val="24"/>
          <w:szCs w:val="24"/>
        </w:rPr>
        <w:t>11.  Conclusion:</w:t>
      </w:r>
      <w:r w:rsidRPr="002E55A5">
        <w:rPr>
          <w:sz w:val="24"/>
          <w:szCs w:val="24"/>
        </w:rPr>
        <w:t xml:space="preserve"> </w:t>
      </w:r>
      <w:r w:rsidR="00546345" w:rsidRPr="002E55A5">
        <w:rPr>
          <w:color w:val="000000" w:themeColor="text1"/>
          <w:sz w:val="24"/>
          <w:szCs w:val="24"/>
        </w:rPr>
        <w:t>Provide any additional comments.  Include any personnel in your command who are doing great things to make your command better, and whether they are deserving of ISIC recognition</w:t>
      </w:r>
      <w:r w:rsidR="005363FB">
        <w:rPr>
          <w:color w:val="000000" w:themeColor="text1"/>
          <w:sz w:val="24"/>
          <w:szCs w:val="24"/>
        </w:rPr>
        <w:t>.</w:t>
      </w:r>
    </w:p>
    <w:p w14:paraId="17B62A80" w14:textId="52C307F5" w:rsidR="00136F84" w:rsidRDefault="00136F84">
      <w:pPr>
        <w:rPr>
          <w:b/>
          <w:bCs/>
          <w:sz w:val="24"/>
          <w:szCs w:val="24"/>
          <w:u w:val="single"/>
        </w:rPr>
      </w:pPr>
    </w:p>
    <w:p w14:paraId="5DB4B83B" w14:textId="526C16DE" w:rsidR="00D64D7F" w:rsidRPr="002E55A5" w:rsidRDefault="00D64D7F" w:rsidP="00D64D7F">
      <w:pPr>
        <w:pStyle w:val="ListParagraph"/>
        <w:tabs>
          <w:tab w:val="left" w:pos="461"/>
        </w:tabs>
        <w:ind w:left="0"/>
        <w:jc w:val="center"/>
        <w:rPr>
          <w:b/>
          <w:bCs/>
          <w:sz w:val="24"/>
          <w:szCs w:val="24"/>
          <w:u w:val="single"/>
        </w:rPr>
      </w:pPr>
      <w:r w:rsidRPr="002E55A5">
        <w:rPr>
          <w:b/>
          <w:bCs/>
          <w:sz w:val="24"/>
          <w:szCs w:val="24"/>
          <w:u w:val="single"/>
        </w:rPr>
        <w:t>Plan of Action and Milestones (POAM)</w:t>
      </w:r>
    </w:p>
    <w:p w14:paraId="790C9615" w14:textId="77777777" w:rsidR="00D64D7F" w:rsidRPr="002E55A5" w:rsidRDefault="00D64D7F" w:rsidP="00D64D7F">
      <w:pPr>
        <w:pStyle w:val="ListParagraph"/>
        <w:tabs>
          <w:tab w:val="left" w:pos="461"/>
        </w:tabs>
        <w:ind w:left="0"/>
        <w:rPr>
          <w:color w:val="000000" w:themeColor="text1"/>
          <w:sz w:val="24"/>
          <w:szCs w:val="24"/>
        </w:rPr>
      </w:pPr>
    </w:p>
    <w:p w14:paraId="72E69DFC" w14:textId="069203F0" w:rsidR="00D64D7F" w:rsidRPr="002E55A5" w:rsidRDefault="00D64D7F" w:rsidP="00667ED5">
      <w:pPr>
        <w:pStyle w:val="ListParagraph"/>
        <w:tabs>
          <w:tab w:val="left" w:pos="461"/>
        </w:tabs>
        <w:ind w:left="0" w:firstLine="0"/>
        <w:rPr>
          <w:sz w:val="24"/>
          <w:szCs w:val="24"/>
        </w:rPr>
      </w:pPr>
      <w:r w:rsidRPr="002E55A5">
        <w:rPr>
          <w:sz w:val="24"/>
          <w:szCs w:val="24"/>
        </w:rPr>
        <w:t xml:space="preserve">The following steps should be completed for </w:t>
      </w:r>
      <w:r w:rsidRPr="002E55A5">
        <w:rPr>
          <w:i/>
          <w:iCs/>
          <w:sz w:val="24"/>
          <w:szCs w:val="24"/>
        </w:rPr>
        <w:t>each</w:t>
      </w:r>
      <w:r w:rsidRPr="002E55A5">
        <w:rPr>
          <w:sz w:val="24"/>
          <w:szCs w:val="24"/>
        </w:rPr>
        <w:t xml:space="preserve"> identified </w:t>
      </w:r>
      <w:r w:rsidR="002E55A5">
        <w:rPr>
          <w:sz w:val="24"/>
          <w:szCs w:val="24"/>
        </w:rPr>
        <w:t>finding</w:t>
      </w:r>
      <w:r w:rsidR="001668DD">
        <w:rPr>
          <w:sz w:val="24"/>
          <w:szCs w:val="24"/>
        </w:rPr>
        <w:t xml:space="preserve"> table.</w:t>
      </w:r>
    </w:p>
    <w:p w14:paraId="1447BE37" w14:textId="77777777" w:rsidR="00D64D7F" w:rsidRPr="002E55A5" w:rsidRDefault="00D64D7F" w:rsidP="00667ED5">
      <w:pPr>
        <w:pStyle w:val="ListParagraph"/>
        <w:tabs>
          <w:tab w:val="left" w:pos="461"/>
        </w:tabs>
        <w:ind w:left="0" w:firstLine="0"/>
        <w:rPr>
          <w:sz w:val="24"/>
          <w:szCs w:val="24"/>
        </w:rPr>
      </w:pPr>
    </w:p>
    <w:p w14:paraId="1F590C97" w14:textId="5B4F3D79" w:rsidR="00D64D7F" w:rsidRPr="00A966BF" w:rsidRDefault="00D64D7F" w:rsidP="00667ED5">
      <w:pPr>
        <w:rPr>
          <w:rFonts w:eastAsia="Calibri"/>
          <w:color w:val="FF0000"/>
          <w:sz w:val="24"/>
          <w:szCs w:val="24"/>
        </w:rPr>
      </w:pPr>
      <w:r w:rsidRPr="002E55A5">
        <w:rPr>
          <w:rFonts w:eastAsia="Calibri"/>
          <w:b/>
          <w:bCs/>
          <w:sz w:val="24"/>
          <w:szCs w:val="24"/>
        </w:rPr>
        <w:t xml:space="preserve">1.a. Protective or Risk Factors Addressed: </w:t>
      </w:r>
      <w:r w:rsidRPr="002E55A5">
        <w:rPr>
          <w:rFonts w:eastAsia="Calibri"/>
          <w:sz w:val="24"/>
          <w:szCs w:val="24"/>
        </w:rPr>
        <w:t xml:space="preserve">List protective and risk factors that this goal will address. </w:t>
      </w:r>
      <w:proofErr w:type="gramStart"/>
      <w:r w:rsidR="00152203">
        <w:rPr>
          <w:rFonts w:eastAsia="Calibri"/>
          <w:sz w:val="24"/>
          <w:szCs w:val="24"/>
        </w:rPr>
        <w:t>Refer back</w:t>
      </w:r>
      <w:proofErr w:type="gramEnd"/>
      <w:r w:rsidR="00152203">
        <w:rPr>
          <w:rFonts w:eastAsia="Calibri"/>
          <w:sz w:val="24"/>
          <w:szCs w:val="24"/>
        </w:rPr>
        <w:t xml:space="preserve"> to the information from the EXSUM to prioritize </w:t>
      </w:r>
      <w:r w:rsidR="00C65BB7">
        <w:rPr>
          <w:rFonts w:eastAsia="Calibri"/>
          <w:sz w:val="24"/>
          <w:szCs w:val="24"/>
        </w:rPr>
        <w:t>risk and protective factors to address</w:t>
      </w:r>
      <w:r w:rsidR="00C373EA">
        <w:rPr>
          <w:rFonts w:eastAsia="Calibri"/>
          <w:sz w:val="24"/>
          <w:szCs w:val="24"/>
        </w:rPr>
        <w:t>:</w:t>
      </w:r>
      <w:r w:rsidR="00C65BB7">
        <w:rPr>
          <w:rFonts w:eastAsia="Calibri"/>
          <w:sz w:val="24"/>
          <w:szCs w:val="24"/>
        </w:rPr>
        <w:t xml:space="preserve"> N</w:t>
      </w:r>
      <w:r w:rsidRPr="002E55A5">
        <w:rPr>
          <w:rFonts w:eastAsia="Calibri"/>
          <w:sz w:val="24"/>
          <w:szCs w:val="24"/>
        </w:rPr>
        <w:t>eeds assessment (</w:t>
      </w:r>
      <w:r w:rsidRPr="002E55A5">
        <w:rPr>
          <w:rFonts w:eastAsia="Calibri"/>
          <w:i/>
          <w:iCs/>
          <w:sz w:val="24"/>
          <w:szCs w:val="24"/>
        </w:rPr>
        <w:t>EXSUM items 1-4</w:t>
      </w:r>
      <w:r w:rsidRPr="002E55A5">
        <w:rPr>
          <w:rFonts w:eastAsia="Calibri"/>
          <w:sz w:val="24"/>
          <w:szCs w:val="24"/>
        </w:rPr>
        <w:t>), areas of strength (</w:t>
      </w:r>
      <w:r w:rsidRPr="002E55A5">
        <w:rPr>
          <w:rFonts w:eastAsia="Calibri"/>
          <w:i/>
          <w:iCs/>
          <w:sz w:val="24"/>
          <w:szCs w:val="24"/>
        </w:rPr>
        <w:t>EXSUM item 5</w:t>
      </w:r>
      <w:r w:rsidRPr="002E55A5">
        <w:rPr>
          <w:rFonts w:eastAsia="Calibri"/>
          <w:sz w:val="24"/>
          <w:szCs w:val="24"/>
        </w:rPr>
        <w:t>), areas of concern (</w:t>
      </w:r>
      <w:r w:rsidRPr="002E55A5">
        <w:rPr>
          <w:rFonts w:eastAsia="Calibri"/>
          <w:i/>
          <w:iCs/>
          <w:sz w:val="24"/>
          <w:szCs w:val="24"/>
        </w:rPr>
        <w:t>EXSUM item 6</w:t>
      </w:r>
      <w:r w:rsidRPr="002E55A5">
        <w:rPr>
          <w:rFonts w:eastAsia="Calibri"/>
          <w:sz w:val="24"/>
          <w:szCs w:val="24"/>
        </w:rPr>
        <w:t>), and Quality of Service (</w:t>
      </w:r>
      <w:r w:rsidRPr="002E55A5">
        <w:rPr>
          <w:rFonts w:eastAsia="Calibri"/>
          <w:i/>
          <w:iCs/>
          <w:sz w:val="24"/>
          <w:szCs w:val="24"/>
        </w:rPr>
        <w:t>EXSUM item 7</w:t>
      </w:r>
      <w:r w:rsidRPr="002E55A5">
        <w:rPr>
          <w:rFonts w:eastAsia="Calibri"/>
          <w:sz w:val="24"/>
          <w:szCs w:val="24"/>
        </w:rPr>
        <w:t>) to prioritize protective and risk factors to address.</w:t>
      </w:r>
      <w:r w:rsidR="008864E0">
        <w:rPr>
          <w:rFonts w:eastAsia="Calibri"/>
          <w:sz w:val="24"/>
          <w:szCs w:val="24"/>
        </w:rPr>
        <w:t xml:space="preserve"> </w:t>
      </w:r>
      <w:r w:rsidRPr="002E55A5">
        <w:rPr>
          <w:rFonts w:eastAsia="Calibri"/>
          <w:sz w:val="24"/>
          <w:szCs w:val="24"/>
        </w:rPr>
        <w:t xml:space="preserve"> If actions address more than one protective and/or risk factor, list all</w:t>
      </w:r>
      <w:r w:rsidR="00BA1842">
        <w:rPr>
          <w:rFonts w:eastAsia="Calibri"/>
          <w:sz w:val="24"/>
          <w:szCs w:val="24"/>
        </w:rPr>
        <w:t xml:space="preserve"> factors</w:t>
      </w:r>
      <w:r w:rsidRPr="002E55A5">
        <w:rPr>
          <w:rFonts w:eastAsia="Calibri"/>
          <w:sz w:val="24"/>
          <w:szCs w:val="24"/>
        </w:rPr>
        <w:t>.</w:t>
      </w:r>
      <w:r w:rsidR="00A966BF">
        <w:rPr>
          <w:rFonts w:eastAsia="Calibri"/>
          <w:sz w:val="24"/>
          <w:szCs w:val="24"/>
        </w:rPr>
        <w:t xml:space="preserve">  </w:t>
      </w:r>
    </w:p>
    <w:p w14:paraId="3644B0B5" w14:textId="77777777" w:rsidR="00D64D7F" w:rsidRPr="002E55A5" w:rsidRDefault="00D64D7F" w:rsidP="00667ED5">
      <w:pPr>
        <w:rPr>
          <w:rFonts w:eastAsia="Calibri"/>
          <w:sz w:val="24"/>
          <w:szCs w:val="24"/>
        </w:rPr>
      </w:pPr>
    </w:p>
    <w:p w14:paraId="5DFF18E2" w14:textId="140051E7" w:rsidR="00604D45" w:rsidRPr="00A966BF" w:rsidRDefault="00D64D7F" w:rsidP="00604D45">
      <w:pPr>
        <w:rPr>
          <w:rFonts w:eastAsia="Calibri"/>
          <w:color w:val="FF0000"/>
          <w:sz w:val="24"/>
          <w:szCs w:val="24"/>
        </w:rPr>
      </w:pPr>
      <w:r w:rsidRPr="002E55A5">
        <w:rPr>
          <w:rFonts w:eastAsia="Calibri"/>
          <w:b/>
          <w:bCs/>
          <w:sz w:val="24"/>
          <w:szCs w:val="24"/>
        </w:rPr>
        <w:t xml:space="preserve">1.b. Description of Issue, Concern, or Problem:  </w:t>
      </w:r>
      <w:r w:rsidRPr="002E55A5">
        <w:rPr>
          <w:rFonts w:eastAsia="Calibri"/>
          <w:sz w:val="24"/>
          <w:szCs w:val="24"/>
        </w:rPr>
        <w:t>Describe the issue/concern/problem based on data collected through the CCA process as well as overall assessment and significant findings (</w:t>
      </w:r>
      <w:r w:rsidRPr="002E55A5">
        <w:rPr>
          <w:rFonts w:eastAsia="Calibri"/>
          <w:i/>
          <w:iCs/>
          <w:sz w:val="24"/>
          <w:szCs w:val="24"/>
        </w:rPr>
        <w:t>EXSUM items 1-</w:t>
      </w:r>
      <w:r w:rsidR="005363FB">
        <w:rPr>
          <w:rFonts w:eastAsia="Calibri"/>
          <w:i/>
          <w:iCs/>
          <w:sz w:val="24"/>
          <w:szCs w:val="24"/>
        </w:rPr>
        <w:t>4</w:t>
      </w:r>
      <w:r w:rsidRPr="002E55A5">
        <w:rPr>
          <w:rFonts w:eastAsia="Calibri"/>
          <w:sz w:val="24"/>
          <w:szCs w:val="24"/>
        </w:rPr>
        <w:t>).</w:t>
      </w:r>
      <w:r w:rsidRPr="002E55A5">
        <w:rPr>
          <w:rFonts w:eastAsia="Calibri"/>
          <w:color w:val="FF0000"/>
          <w:sz w:val="24"/>
          <w:szCs w:val="24"/>
        </w:rPr>
        <w:t xml:space="preserve"> </w:t>
      </w:r>
      <w:r w:rsidR="00604D45">
        <w:rPr>
          <w:rFonts w:eastAsia="Calibri"/>
          <w:color w:val="FF0000"/>
          <w:sz w:val="24"/>
          <w:szCs w:val="24"/>
        </w:rPr>
        <w:t xml:space="preserve"> </w:t>
      </w:r>
      <w:r w:rsidR="00604D45">
        <w:rPr>
          <w:rFonts w:eastAsia="Calibri"/>
          <w:sz w:val="24"/>
          <w:szCs w:val="24"/>
        </w:rPr>
        <w:t xml:space="preserve">Include information on </w:t>
      </w:r>
      <w:r w:rsidR="00604D45" w:rsidRPr="00F7429A">
        <w:rPr>
          <w:rFonts w:eastAsia="Calibri"/>
          <w:i/>
          <w:iCs/>
          <w:sz w:val="24"/>
          <w:szCs w:val="24"/>
        </w:rPr>
        <w:t>why</w:t>
      </w:r>
      <w:r w:rsidR="00604D45">
        <w:rPr>
          <w:rFonts w:eastAsia="Calibri"/>
          <w:i/>
          <w:iCs/>
          <w:sz w:val="24"/>
          <w:szCs w:val="24"/>
        </w:rPr>
        <w:t xml:space="preserve"> </w:t>
      </w:r>
      <w:r w:rsidR="00604D45">
        <w:rPr>
          <w:rFonts w:eastAsia="Calibri"/>
          <w:sz w:val="24"/>
          <w:szCs w:val="24"/>
        </w:rPr>
        <w:t>this issue, concern, or problem may exist.</w:t>
      </w:r>
    </w:p>
    <w:p w14:paraId="07BCD212" w14:textId="77777777" w:rsidR="00D64D7F" w:rsidRPr="002E55A5" w:rsidRDefault="00D64D7F" w:rsidP="00667ED5">
      <w:pPr>
        <w:rPr>
          <w:rFonts w:eastAsia="Calibri"/>
          <w:sz w:val="24"/>
          <w:szCs w:val="24"/>
        </w:rPr>
      </w:pPr>
    </w:p>
    <w:p w14:paraId="71D3A645" w14:textId="135881C2" w:rsidR="00D64D7F" w:rsidRPr="002E55A5" w:rsidRDefault="00D64D7F" w:rsidP="00667ED5">
      <w:pPr>
        <w:pStyle w:val="ListParagraph"/>
        <w:tabs>
          <w:tab w:val="left" w:pos="461"/>
        </w:tabs>
        <w:ind w:left="0" w:firstLine="0"/>
        <w:rPr>
          <w:rFonts w:eastAsia="Calibri"/>
          <w:b/>
          <w:bCs/>
          <w:sz w:val="24"/>
          <w:szCs w:val="24"/>
        </w:rPr>
      </w:pPr>
      <w:r w:rsidRPr="002E55A5">
        <w:rPr>
          <w:rFonts w:eastAsia="Calibri"/>
          <w:b/>
          <w:bCs/>
          <w:sz w:val="24"/>
          <w:szCs w:val="24"/>
        </w:rPr>
        <w:t>1.c. Goals:</w:t>
      </w:r>
      <w:r w:rsidRPr="002E55A5">
        <w:rPr>
          <w:rFonts w:eastAsia="Calibri"/>
          <w:sz w:val="24"/>
          <w:szCs w:val="24"/>
        </w:rPr>
        <w:t xml:space="preserve">  Each issue identified must have an associated goal, but each goal can address multiple risk and protective factors. Information from the </w:t>
      </w:r>
      <w:r w:rsidR="00530953">
        <w:rPr>
          <w:rFonts w:eastAsia="Calibri"/>
          <w:sz w:val="24"/>
          <w:szCs w:val="24"/>
        </w:rPr>
        <w:t xml:space="preserve">EXSUM </w:t>
      </w:r>
      <w:r w:rsidRPr="002E55A5">
        <w:rPr>
          <w:rFonts w:eastAsia="Calibri"/>
          <w:sz w:val="24"/>
          <w:szCs w:val="24"/>
        </w:rPr>
        <w:t>(</w:t>
      </w:r>
      <w:r w:rsidRPr="002E55A5">
        <w:rPr>
          <w:rFonts w:eastAsia="Calibri"/>
          <w:i/>
          <w:iCs/>
          <w:sz w:val="24"/>
          <w:szCs w:val="24"/>
        </w:rPr>
        <w:t>items 4-7</w:t>
      </w:r>
      <w:r w:rsidRPr="002E55A5">
        <w:rPr>
          <w:rFonts w:eastAsia="Calibri"/>
          <w:sz w:val="24"/>
          <w:szCs w:val="24"/>
        </w:rPr>
        <w:t>) should be used to directly inform goal development.</w:t>
      </w:r>
      <w:r w:rsidR="008864E0">
        <w:rPr>
          <w:rFonts w:eastAsia="Calibri"/>
          <w:sz w:val="24"/>
          <w:szCs w:val="24"/>
        </w:rPr>
        <w:t xml:space="preserve"> </w:t>
      </w:r>
      <w:r w:rsidRPr="002E55A5">
        <w:rPr>
          <w:rFonts w:eastAsia="Calibri"/>
          <w:sz w:val="24"/>
          <w:szCs w:val="24"/>
        </w:rPr>
        <w:t xml:space="preserve"> Explicitly state a goal to address the risk and protective factors identified; describe expected improvement or behavior change with expected impacts to issue/concern; should reflect identified command needs and specify a target population and timeline for completion. </w:t>
      </w:r>
    </w:p>
    <w:p w14:paraId="5F9EABF0" w14:textId="77777777" w:rsidR="00D64D7F" w:rsidRPr="002E55A5" w:rsidRDefault="00D64D7F" w:rsidP="00667ED5">
      <w:pPr>
        <w:pStyle w:val="ListParagraph"/>
        <w:tabs>
          <w:tab w:val="left" w:pos="461"/>
        </w:tabs>
        <w:ind w:left="0" w:firstLine="0"/>
        <w:rPr>
          <w:rFonts w:eastAsia="Calibri"/>
          <w:b/>
          <w:bCs/>
          <w:sz w:val="24"/>
          <w:szCs w:val="24"/>
        </w:rPr>
      </w:pPr>
    </w:p>
    <w:p w14:paraId="6536EE3A" w14:textId="77777777" w:rsidR="00D64D7F" w:rsidRPr="002E55A5" w:rsidRDefault="00D64D7F" w:rsidP="00667ED5">
      <w:pPr>
        <w:pStyle w:val="ListParagraph"/>
        <w:tabs>
          <w:tab w:val="left" w:pos="461"/>
        </w:tabs>
        <w:ind w:left="0" w:firstLine="0"/>
        <w:rPr>
          <w:rFonts w:eastAsia="Calibri"/>
          <w:b/>
          <w:bCs/>
          <w:sz w:val="24"/>
          <w:szCs w:val="24"/>
        </w:rPr>
      </w:pPr>
      <w:r w:rsidRPr="002E55A5">
        <w:rPr>
          <w:rFonts w:eastAsia="Calibri"/>
          <w:b/>
          <w:bCs/>
          <w:sz w:val="24"/>
          <w:szCs w:val="24"/>
        </w:rPr>
        <w:t>Addressing the Problem</w:t>
      </w:r>
    </w:p>
    <w:p w14:paraId="075E1153" w14:textId="77777777" w:rsidR="00D64D7F" w:rsidRPr="002E55A5" w:rsidRDefault="00D64D7F" w:rsidP="00667ED5">
      <w:pPr>
        <w:pStyle w:val="ListParagraph"/>
        <w:tabs>
          <w:tab w:val="left" w:pos="461"/>
        </w:tabs>
        <w:ind w:left="0" w:firstLine="0"/>
        <w:rPr>
          <w:rFonts w:eastAsia="Calibri"/>
          <w:b/>
          <w:bCs/>
          <w:sz w:val="24"/>
          <w:szCs w:val="24"/>
        </w:rPr>
      </w:pPr>
    </w:p>
    <w:p w14:paraId="74460E1F" w14:textId="64594249" w:rsidR="00667ED5" w:rsidRPr="002E55A5" w:rsidRDefault="00D64D7F" w:rsidP="00667ED5">
      <w:pPr>
        <w:pStyle w:val="ListParagraph"/>
        <w:tabs>
          <w:tab w:val="left" w:pos="461"/>
        </w:tabs>
        <w:ind w:left="0" w:firstLine="0"/>
        <w:rPr>
          <w:rFonts w:eastAsia="Calibri"/>
          <w:sz w:val="24"/>
          <w:szCs w:val="24"/>
        </w:rPr>
      </w:pPr>
      <w:r w:rsidRPr="002E55A5">
        <w:rPr>
          <w:rFonts w:eastAsia="Calibri"/>
          <w:b/>
          <w:bCs/>
          <w:sz w:val="24"/>
          <w:szCs w:val="24"/>
        </w:rPr>
        <w:t>2.a. Outline Steps, Actions, or Products to Address Issue, Concern or Problem:</w:t>
      </w:r>
      <w:r w:rsidRPr="002E55A5">
        <w:rPr>
          <w:rFonts w:eastAsia="Calibri"/>
          <w:sz w:val="24"/>
          <w:szCs w:val="24"/>
        </w:rPr>
        <w:t xml:space="preserve"> </w:t>
      </w:r>
      <w:r w:rsidR="00DE3AF8">
        <w:rPr>
          <w:rFonts w:eastAsia="Calibri"/>
          <w:sz w:val="24"/>
          <w:szCs w:val="24"/>
        </w:rPr>
        <w:t>Prioritize actions to be taken.</w:t>
      </w:r>
      <w:r w:rsidR="008864E0">
        <w:rPr>
          <w:rFonts w:eastAsia="Calibri"/>
          <w:sz w:val="24"/>
          <w:szCs w:val="24"/>
        </w:rPr>
        <w:t xml:space="preserve"> </w:t>
      </w:r>
      <w:r w:rsidR="00DE3AF8">
        <w:rPr>
          <w:rFonts w:eastAsia="Calibri"/>
          <w:sz w:val="24"/>
          <w:szCs w:val="24"/>
        </w:rPr>
        <w:t xml:space="preserve"> </w:t>
      </w:r>
      <w:r w:rsidRPr="002E55A5">
        <w:rPr>
          <w:rFonts w:eastAsia="Calibri"/>
          <w:sz w:val="24"/>
          <w:szCs w:val="24"/>
        </w:rPr>
        <w:t>Note that some information listed below may not be applicable based on the type of activity.</w:t>
      </w:r>
    </w:p>
    <w:p w14:paraId="4DDBEDE3" w14:textId="77777777" w:rsidR="007621BF" w:rsidRPr="002E55A5" w:rsidRDefault="00D64D7F" w:rsidP="007621BF">
      <w:pPr>
        <w:pStyle w:val="ListParagraph"/>
        <w:numPr>
          <w:ilvl w:val="0"/>
          <w:numId w:val="10"/>
        </w:numPr>
        <w:tabs>
          <w:tab w:val="left" w:pos="461"/>
        </w:tabs>
        <w:rPr>
          <w:rFonts w:eastAsia="Calibri"/>
          <w:sz w:val="24"/>
          <w:szCs w:val="24"/>
        </w:rPr>
      </w:pPr>
      <w:r w:rsidRPr="002E55A5">
        <w:rPr>
          <w:rFonts w:eastAsia="Calibri"/>
          <w:sz w:val="24"/>
          <w:szCs w:val="24"/>
        </w:rPr>
        <w:t>Milestones should include activities that will impact the overall goal.</w:t>
      </w:r>
    </w:p>
    <w:p w14:paraId="0E8607CC" w14:textId="59DD71A5" w:rsidR="007621BF" w:rsidRPr="002E55A5" w:rsidRDefault="6B284C66" w:rsidP="007621BF">
      <w:pPr>
        <w:pStyle w:val="ListParagraph"/>
        <w:numPr>
          <w:ilvl w:val="0"/>
          <w:numId w:val="10"/>
        </w:numPr>
        <w:tabs>
          <w:tab w:val="left" w:pos="461"/>
        </w:tabs>
        <w:rPr>
          <w:rFonts w:eastAsia="Calibri"/>
          <w:sz w:val="24"/>
          <w:szCs w:val="24"/>
        </w:rPr>
      </w:pPr>
      <w:r w:rsidRPr="004582C8">
        <w:rPr>
          <w:sz w:val="24"/>
          <w:szCs w:val="24"/>
        </w:rPr>
        <w:t xml:space="preserve">Include actions/activities across </w:t>
      </w:r>
      <w:r w:rsidR="4131276F" w:rsidRPr="004582C8">
        <w:rPr>
          <w:sz w:val="24"/>
          <w:szCs w:val="24"/>
        </w:rPr>
        <w:t>social-</w:t>
      </w:r>
      <w:r w:rsidRPr="004582C8">
        <w:rPr>
          <w:sz w:val="24"/>
          <w:szCs w:val="24"/>
        </w:rPr>
        <w:t>ecological levels (individual, interpersonal, and community or organizational).</w:t>
      </w:r>
    </w:p>
    <w:p w14:paraId="25DCB403" w14:textId="77777777" w:rsidR="007621BF" w:rsidRPr="002E55A5" w:rsidRDefault="00D64D7F" w:rsidP="007621BF">
      <w:pPr>
        <w:pStyle w:val="ListParagraph"/>
        <w:numPr>
          <w:ilvl w:val="0"/>
          <w:numId w:val="10"/>
        </w:numPr>
        <w:tabs>
          <w:tab w:val="left" w:pos="461"/>
        </w:tabs>
        <w:rPr>
          <w:rFonts w:eastAsia="Calibri"/>
          <w:sz w:val="24"/>
          <w:szCs w:val="24"/>
        </w:rPr>
      </w:pPr>
      <w:r w:rsidRPr="002E55A5">
        <w:rPr>
          <w:sz w:val="24"/>
          <w:szCs w:val="24"/>
        </w:rPr>
        <w:t>Use a variety of activity types such as skill development, social/emotional/family care and support, screening, referrals, and linkage, media campaigns, policy change, environmental strategies to establish protective environments and healthy climates, and/or community collaboration activities.</w:t>
      </w:r>
    </w:p>
    <w:p w14:paraId="75268FBF" w14:textId="77777777" w:rsidR="007621BF" w:rsidRPr="002E55A5" w:rsidRDefault="00D64D7F" w:rsidP="007621BF">
      <w:pPr>
        <w:pStyle w:val="ListParagraph"/>
        <w:numPr>
          <w:ilvl w:val="0"/>
          <w:numId w:val="10"/>
        </w:numPr>
        <w:tabs>
          <w:tab w:val="left" w:pos="461"/>
        </w:tabs>
        <w:rPr>
          <w:rFonts w:eastAsia="Calibri"/>
          <w:sz w:val="24"/>
          <w:szCs w:val="24"/>
        </w:rPr>
      </w:pPr>
      <w:r w:rsidRPr="002E55A5">
        <w:rPr>
          <w:sz w:val="24"/>
          <w:szCs w:val="24"/>
        </w:rPr>
        <w:t>As applicable, activities should be research-informed or research-based.</w:t>
      </w:r>
    </w:p>
    <w:p w14:paraId="015FB556" w14:textId="09F63F19" w:rsidR="007621BF" w:rsidRPr="002E55A5" w:rsidRDefault="00D64D7F" w:rsidP="007621BF">
      <w:pPr>
        <w:pStyle w:val="ListParagraph"/>
        <w:numPr>
          <w:ilvl w:val="0"/>
          <w:numId w:val="10"/>
        </w:numPr>
        <w:tabs>
          <w:tab w:val="left" w:pos="461"/>
        </w:tabs>
        <w:rPr>
          <w:rFonts w:eastAsia="Calibri"/>
          <w:sz w:val="24"/>
          <w:szCs w:val="24"/>
        </w:rPr>
      </w:pPr>
      <w:r w:rsidRPr="002E55A5">
        <w:rPr>
          <w:sz w:val="24"/>
          <w:szCs w:val="24"/>
        </w:rPr>
        <w:lastRenderedPageBreak/>
        <w:t xml:space="preserve">Specify a target population (i.e., who </w:t>
      </w:r>
      <w:r w:rsidR="00257576">
        <w:rPr>
          <w:sz w:val="24"/>
          <w:szCs w:val="24"/>
        </w:rPr>
        <w:t xml:space="preserve">and how many </w:t>
      </w:r>
      <w:r w:rsidRPr="002E55A5">
        <w:rPr>
          <w:sz w:val="24"/>
          <w:szCs w:val="24"/>
        </w:rPr>
        <w:t xml:space="preserve">will receive it). For example, Junior Sailors, age groups, </w:t>
      </w:r>
      <w:r w:rsidR="005D5486">
        <w:rPr>
          <w:sz w:val="24"/>
          <w:szCs w:val="24"/>
        </w:rPr>
        <w:t>sex</w:t>
      </w:r>
      <w:r w:rsidRPr="002E55A5">
        <w:rPr>
          <w:sz w:val="24"/>
          <w:szCs w:val="24"/>
        </w:rPr>
        <w:t>, supervisory, non-supervisory, etc.</w:t>
      </w:r>
    </w:p>
    <w:p w14:paraId="37452F15" w14:textId="77777777" w:rsidR="007621BF" w:rsidRPr="002E55A5" w:rsidRDefault="00D64D7F" w:rsidP="007621BF">
      <w:pPr>
        <w:pStyle w:val="ListParagraph"/>
        <w:numPr>
          <w:ilvl w:val="0"/>
          <w:numId w:val="10"/>
        </w:numPr>
        <w:tabs>
          <w:tab w:val="left" w:pos="461"/>
        </w:tabs>
        <w:rPr>
          <w:rFonts w:eastAsia="Calibri"/>
          <w:sz w:val="24"/>
          <w:szCs w:val="24"/>
        </w:rPr>
      </w:pPr>
      <w:r w:rsidRPr="002E55A5">
        <w:rPr>
          <w:sz w:val="24"/>
          <w:szCs w:val="24"/>
        </w:rPr>
        <w:t>Specify</w:t>
      </w:r>
      <w:r w:rsidRPr="002E55A5">
        <w:rPr>
          <w:spacing w:val="-7"/>
          <w:sz w:val="24"/>
          <w:szCs w:val="24"/>
        </w:rPr>
        <w:t xml:space="preserve"> </w:t>
      </w:r>
      <w:r w:rsidRPr="002E55A5">
        <w:rPr>
          <w:sz w:val="24"/>
          <w:szCs w:val="24"/>
        </w:rPr>
        <w:t>individuals</w:t>
      </w:r>
      <w:r w:rsidRPr="002E55A5">
        <w:rPr>
          <w:spacing w:val="-8"/>
          <w:sz w:val="24"/>
          <w:szCs w:val="24"/>
        </w:rPr>
        <w:t xml:space="preserve"> </w:t>
      </w:r>
      <w:r w:rsidRPr="002E55A5">
        <w:rPr>
          <w:sz w:val="24"/>
          <w:szCs w:val="24"/>
        </w:rPr>
        <w:t xml:space="preserve">responsible (i.e., agency, groups, or </w:t>
      </w:r>
      <w:r w:rsidRPr="002E55A5">
        <w:rPr>
          <w:spacing w:val="-2"/>
          <w:sz w:val="24"/>
          <w:szCs w:val="24"/>
        </w:rPr>
        <w:t>individuals); c</w:t>
      </w:r>
      <w:r w:rsidRPr="002E55A5">
        <w:rPr>
          <w:sz w:val="24"/>
          <w:szCs w:val="24"/>
        </w:rPr>
        <w:t>oordinate with existing installation programs/activities when possible.</w:t>
      </w:r>
    </w:p>
    <w:p w14:paraId="7FC07F2E" w14:textId="77777777" w:rsidR="007621BF" w:rsidRPr="002E55A5" w:rsidRDefault="00D64D7F" w:rsidP="007621BF">
      <w:pPr>
        <w:pStyle w:val="ListParagraph"/>
        <w:numPr>
          <w:ilvl w:val="0"/>
          <w:numId w:val="10"/>
        </w:numPr>
        <w:tabs>
          <w:tab w:val="left" w:pos="461"/>
        </w:tabs>
        <w:rPr>
          <w:rFonts w:eastAsia="Calibri"/>
          <w:sz w:val="24"/>
          <w:szCs w:val="24"/>
        </w:rPr>
      </w:pPr>
      <w:r w:rsidRPr="002E55A5">
        <w:rPr>
          <w:sz w:val="24"/>
          <w:szCs w:val="24"/>
        </w:rPr>
        <w:t>Specify a timeline (i.e., when activity will begin and end).</w:t>
      </w:r>
    </w:p>
    <w:p w14:paraId="3C120C72" w14:textId="77777777" w:rsidR="007621BF" w:rsidRPr="002E55A5" w:rsidRDefault="00D64D7F" w:rsidP="007621BF">
      <w:pPr>
        <w:pStyle w:val="ListParagraph"/>
        <w:numPr>
          <w:ilvl w:val="0"/>
          <w:numId w:val="10"/>
        </w:numPr>
        <w:tabs>
          <w:tab w:val="left" w:pos="461"/>
        </w:tabs>
        <w:rPr>
          <w:rFonts w:eastAsia="Calibri"/>
          <w:sz w:val="24"/>
          <w:szCs w:val="24"/>
        </w:rPr>
      </w:pPr>
      <w:r w:rsidRPr="002E55A5">
        <w:rPr>
          <w:sz w:val="24"/>
          <w:szCs w:val="24"/>
        </w:rPr>
        <w:t>Specify dose for each activity (i.e., number of hours, sessions).</w:t>
      </w:r>
    </w:p>
    <w:p w14:paraId="240065A6" w14:textId="2B6EEBAD" w:rsidR="007621BF" w:rsidRPr="002E55A5" w:rsidRDefault="00D64D7F" w:rsidP="007621BF">
      <w:pPr>
        <w:pStyle w:val="ListParagraph"/>
        <w:numPr>
          <w:ilvl w:val="0"/>
          <w:numId w:val="10"/>
        </w:numPr>
        <w:tabs>
          <w:tab w:val="left" w:pos="461"/>
        </w:tabs>
        <w:rPr>
          <w:rFonts w:eastAsia="Calibri"/>
          <w:sz w:val="24"/>
          <w:szCs w:val="24"/>
        </w:rPr>
      </w:pPr>
      <w:r w:rsidRPr="002E55A5">
        <w:rPr>
          <w:sz w:val="24"/>
          <w:szCs w:val="24"/>
        </w:rPr>
        <w:t xml:space="preserve">Include </w:t>
      </w:r>
      <w:r w:rsidRPr="002E55A5">
        <w:rPr>
          <w:sz w:val="24"/>
          <w:szCs w:val="24"/>
          <w:u w:val="single"/>
        </w:rPr>
        <w:t>at least one</w:t>
      </w:r>
      <w:r w:rsidRPr="002E55A5">
        <w:rPr>
          <w:sz w:val="24"/>
          <w:szCs w:val="24"/>
        </w:rPr>
        <w:t xml:space="preserve"> activity that targets a specific sub-group of</w:t>
      </w:r>
      <w:r w:rsidR="00184E03">
        <w:rPr>
          <w:sz w:val="24"/>
          <w:szCs w:val="24"/>
        </w:rPr>
        <w:t xml:space="preserve"> high-risk</w:t>
      </w:r>
      <w:r w:rsidRPr="002E55A5">
        <w:rPr>
          <w:sz w:val="24"/>
          <w:szCs w:val="24"/>
        </w:rPr>
        <w:t xml:space="preserve"> servicemembers.</w:t>
      </w:r>
    </w:p>
    <w:p w14:paraId="14D90880" w14:textId="77777777" w:rsidR="007621BF" w:rsidRPr="002E55A5" w:rsidRDefault="00D64D7F" w:rsidP="007621BF">
      <w:pPr>
        <w:pStyle w:val="ListParagraph"/>
        <w:numPr>
          <w:ilvl w:val="0"/>
          <w:numId w:val="10"/>
        </w:numPr>
        <w:tabs>
          <w:tab w:val="left" w:pos="461"/>
        </w:tabs>
        <w:rPr>
          <w:rFonts w:eastAsia="Calibri"/>
          <w:sz w:val="24"/>
          <w:szCs w:val="24"/>
        </w:rPr>
      </w:pPr>
      <w:r w:rsidRPr="002E55A5">
        <w:rPr>
          <w:sz w:val="24"/>
          <w:szCs w:val="24"/>
        </w:rPr>
        <w:t xml:space="preserve">Include </w:t>
      </w:r>
      <w:r w:rsidRPr="002E55A5">
        <w:rPr>
          <w:sz w:val="24"/>
          <w:szCs w:val="24"/>
          <w:u w:val="single"/>
        </w:rPr>
        <w:t>at least one</w:t>
      </w:r>
      <w:r w:rsidRPr="002E55A5">
        <w:rPr>
          <w:sz w:val="24"/>
          <w:szCs w:val="24"/>
        </w:rPr>
        <w:t xml:space="preserve"> universal activity (i.e., intended for the entire population).</w:t>
      </w:r>
    </w:p>
    <w:p w14:paraId="2935F998" w14:textId="04C1AB66" w:rsidR="00D64D7F" w:rsidRPr="002E55A5" w:rsidRDefault="00D64D7F" w:rsidP="007621BF">
      <w:pPr>
        <w:pStyle w:val="ListParagraph"/>
        <w:numPr>
          <w:ilvl w:val="0"/>
          <w:numId w:val="10"/>
        </w:numPr>
        <w:tabs>
          <w:tab w:val="left" w:pos="461"/>
        </w:tabs>
        <w:rPr>
          <w:rFonts w:eastAsia="Calibri"/>
          <w:sz w:val="24"/>
          <w:szCs w:val="24"/>
        </w:rPr>
      </w:pPr>
      <w:r w:rsidRPr="002E55A5">
        <w:rPr>
          <w:rFonts w:eastAsia="Calibri"/>
          <w:sz w:val="24"/>
          <w:szCs w:val="24"/>
        </w:rPr>
        <w:t>Prevention activities should align with expected outcomes.</w:t>
      </w:r>
    </w:p>
    <w:p w14:paraId="16B5067A" w14:textId="77777777" w:rsidR="00D64D7F" w:rsidRPr="002E55A5" w:rsidRDefault="00D64D7F" w:rsidP="00667ED5">
      <w:pPr>
        <w:rPr>
          <w:rFonts w:eastAsia="Calibri"/>
          <w:b/>
          <w:bCs/>
          <w:sz w:val="24"/>
          <w:szCs w:val="24"/>
        </w:rPr>
      </w:pPr>
    </w:p>
    <w:p w14:paraId="39C62A06" w14:textId="11913074" w:rsidR="00D64D7F" w:rsidRPr="002E55A5" w:rsidRDefault="00D64D7F" w:rsidP="00667ED5">
      <w:pPr>
        <w:rPr>
          <w:rFonts w:eastAsia="Calibri"/>
          <w:sz w:val="24"/>
          <w:szCs w:val="24"/>
        </w:rPr>
      </w:pPr>
      <w:r w:rsidRPr="002E55A5">
        <w:rPr>
          <w:rFonts w:eastAsia="Calibri"/>
          <w:b/>
          <w:bCs/>
          <w:sz w:val="24"/>
          <w:szCs w:val="24"/>
        </w:rPr>
        <w:t xml:space="preserve">2.b. Anticipated Completion or Implementation Date: </w:t>
      </w:r>
      <w:r w:rsidRPr="002E55A5">
        <w:rPr>
          <w:rFonts w:eastAsia="Calibri"/>
          <w:sz w:val="24"/>
          <w:szCs w:val="24"/>
        </w:rPr>
        <w:t>Add proposed completion or implementation date</w:t>
      </w:r>
      <w:r w:rsidR="00DE3AF8">
        <w:rPr>
          <w:rFonts w:eastAsia="Calibri"/>
          <w:sz w:val="24"/>
          <w:szCs w:val="24"/>
        </w:rPr>
        <w:t xml:space="preserve"> (day/month/year)</w:t>
      </w:r>
      <w:r w:rsidRPr="002E55A5">
        <w:rPr>
          <w:rFonts w:eastAsia="Calibri"/>
          <w:sz w:val="24"/>
          <w:szCs w:val="24"/>
        </w:rPr>
        <w:t xml:space="preserve"> for prevention actions, steps, or products.</w:t>
      </w:r>
    </w:p>
    <w:p w14:paraId="0246E866" w14:textId="77777777" w:rsidR="00D64D7F" w:rsidRPr="002E55A5" w:rsidRDefault="00D64D7F" w:rsidP="00667ED5">
      <w:pPr>
        <w:rPr>
          <w:rFonts w:eastAsia="Calibri"/>
          <w:b/>
          <w:bCs/>
          <w:sz w:val="24"/>
          <w:szCs w:val="24"/>
        </w:rPr>
      </w:pPr>
    </w:p>
    <w:p w14:paraId="754E37B7" w14:textId="2BC74D8F" w:rsidR="00D64D7F" w:rsidRPr="002E55A5" w:rsidRDefault="00D64D7F" w:rsidP="00667ED5">
      <w:pPr>
        <w:rPr>
          <w:rFonts w:eastAsia="Calibri"/>
          <w:b/>
          <w:sz w:val="24"/>
          <w:szCs w:val="24"/>
        </w:rPr>
      </w:pPr>
      <w:r w:rsidRPr="002E55A5">
        <w:rPr>
          <w:rFonts w:eastAsia="Calibri"/>
          <w:b/>
          <w:bCs/>
          <w:sz w:val="24"/>
          <w:szCs w:val="24"/>
        </w:rPr>
        <w:t xml:space="preserve">2.c. OPR/Action Agent: </w:t>
      </w:r>
      <w:r w:rsidR="004229FA" w:rsidRPr="004229FA">
        <w:rPr>
          <w:rFonts w:eastAsia="Calibri"/>
          <w:sz w:val="24"/>
          <w:szCs w:val="24"/>
        </w:rPr>
        <w:t xml:space="preserve">List the Office/s of Primary Responsibility or </w:t>
      </w:r>
      <w:r w:rsidR="004229FA">
        <w:rPr>
          <w:rFonts w:eastAsia="Calibri"/>
          <w:sz w:val="24"/>
          <w:szCs w:val="24"/>
        </w:rPr>
        <w:t>a</w:t>
      </w:r>
      <w:r w:rsidR="004229FA" w:rsidRPr="004229FA">
        <w:rPr>
          <w:rFonts w:eastAsia="Calibri"/>
          <w:sz w:val="24"/>
          <w:szCs w:val="24"/>
        </w:rPr>
        <w:t>ction person/s</w:t>
      </w:r>
      <w:r w:rsidRPr="002E55A5">
        <w:rPr>
          <w:rFonts w:eastAsia="Calibri"/>
          <w:sz w:val="24"/>
          <w:szCs w:val="24"/>
        </w:rPr>
        <w:t>.</w:t>
      </w:r>
    </w:p>
    <w:p w14:paraId="54BC5D32" w14:textId="77777777" w:rsidR="00D64D7F" w:rsidRPr="002E55A5" w:rsidRDefault="00D64D7F" w:rsidP="00667ED5">
      <w:pPr>
        <w:rPr>
          <w:rFonts w:eastAsia="Calibri"/>
          <w:b/>
          <w:bCs/>
          <w:sz w:val="24"/>
          <w:szCs w:val="24"/>
        </w:rPr>
      </w:pPr>
    </w:p>
    <w:p w14:paraId="59501F5A" w14:textId="15104CDE" w:rsidR="00D64D7F" w:rsidRPr="006C56B7" w:rsidRDefault="2698E277" w:rsidP="006C56B7">
      <w:pPr>
        <w:rPr>
          <w:rFonts w:eastAsia="Calibri"/>
          <w:sz w:val="24"/>
          <w:szCs w:val="24"/>
        </w:rPr>
      </w:pPr>
      <w:r w:rsidRPr="69A967C4">
        <w:rPr>
          <w:rFonts w:eastAsia="Calibri"/>
          <w:b/>
          <w:bCs/>
          <w:sz w:val="24"/>
          <w:szCs w:val="24"/>
        </w:rPr>
        <w:t xml:space="preserve">2.d. Expected Outcomes: </w:t>
      </w:r>
      <w:r w:rsidR="7FCDEE11" w:rsidRPr="69A967C4">
        <w:rPr>
          <w:rFonts w:eastAsia="Calibri"/>
          <w:sz w:val="24"/>
          <w:szCs w:val="24"/>
        </w:rPr>
        <w:t xml:space="preserve"> How will you determine impact? What will Change? Are the</w:t>
      </w:r>
      <w:r w:rsidR="00585DC5">
        <w:rPr>
          <w:rFonts w:eastAsia="Calibri"/>
          <w:sz w:val="24"/>
          <w:szCs w:val="24"/>
        </w:rPr>
        <w:t xml:space="preserve"> outcomes</w:t>
      </w:r>
      <w:r w:rsidR="7FCDEE11" w:rsidRPr="69A967C4">
        <w:rPr>
          <w:rFonts w:eastAsia="Calibri"/>
          <w:sz w:val="24"/>
          <w:szCs w:val="24"/>
        </w:rPr>
        <w:t xml:space="preserve"> aligned to goals? </w:t>
      </w:r>
      <w:r w:rsidR="0075136A">
        <w:rPr>
          <w:rFonts w:eastAsia="Calibri"/>
          <w:sz w:val="24"/>
          <w:szCs w:val="24"/>
        </w:rPr>
        <w:t xml:space="preserve"> </w:t>
      </w:r>
      <w:r w:rsidR="7FCDEE11" w:rsidRPr="69A967C4">
        <w:rPr>
          <w:rFonts w:eastAsia="Calibri"/>
          <w:sz w:val="24"/>
          <w:szCs w:val="24"/>
        </w:rPr>
        <w:t xml:space="preserve">Are the expected outcomes </w:t>
      </w:r>
      <w:proofErr w:type="gramStart"/>
      <w:r w:rsidR="7FCDEE11" w:rsidRPr="69A967C4">
        <w:rPr>
          <w:rFonts w:eastAsia="Calibri"/>
          <w:sz w:val="24"/>
          <w:szCs w:val="24"/>
        </w:rPr>
        <w:t>measurable?</w:t>
      </w:r>
      <w:r w:rsidR="3819EE2C" w:rsidRPr="69A967C4">
        <w:rPr>
          <w:rFonts w:eastAsia="Calibri"/>
          <w:sz w:val="24"/>
          <w:szCs w:val="24"/>
        </w:rPr>
        <w:t>.</w:t>
      </w:r>
      <w:proofErr w:type="gramEnd"/>
    </w:p>
    <w:p w14:paraId="3E03B0F8" w14:textId="77777777" w:rsidR="007621BF" w:rsidRPr="002E55A5" w:rsidRDefault="00D64D7F" w:rsidP="007621BF">
      <w:pPr>
        <w:pStyle w:val="ListParagraph"/>
        <w:widowControl/>
        <w:numPr>
          <w:ilvl w:val="0"/>
          <w:numId w:val="12"/>
        </w:numPr>
        <w:autoSpaceDE/>
        <w:autoSpaceDN/>
        <w:contextualSpacing/>
        <w:rPr>
          <w:rFonts w:eastAsia="Calibri"/>
          <w:sz w:val="24"/>
          <w:szCs w:val="24"/>
        </w:rPr>
      </w:pPr>
      <w:r w:rsidRPr="002E55A5">
        <w:rPr>
          <w:rFonts w:eastAsia="Calibri"/>
          <w:sz w:val="24"/>
          <w:szCs w:val="24"/>
        </w:rPr>
        <w:t>Include short (&lt;1 year), intermediate (1-2 years), and/or long-term outcomes (3-5 years).</w:t>
      </w:r>
    </w:p>
    <w:p w14:paraId="48CE1A10" w14:textId="04013CAC" w:rsidR="00D64D7F" w:rsidRPr="002E55A5" w:rsidRDefault="00D64D7F" w:rsidP="007621BF">
      <w:pPr>
        <w:pStyle w:val="ListParagraph"/>
        <w:widowControl/>
        <w:numPr>
          <w:ilvl w:val="0"/>
          <w:numId w:val="12"/>
        </w:numPr>
        <w:autoSpaceDE/>
        <w:autoSpaceDN/>
        <w:contextualSpacing/>
        <w:rPr>
          <w:rFonts w:eastAsia="Calibri"/>
          <w:sz w:val="24"/>
          <w:szCs w:val="24"/>
        </w:rPr>
      </w:pPr>
      <w:r w:rsidRPr="002E55A5">
        <w:rPr>
          <w:rFonts w:eastAsia="Calibri"/>
          <w:sz w:val="24"/>
          <w:szCs w:val="24"/>
        </w:rPr>
        <w:t>Outcomes should be SMART</w:t>
      </w:r>
    </w:p>
    <w:p w14:paraId="25CAC43C" w14:textId="77777777" w:rsidR="00D64D7F" w:rsidRPr="002E55A5" w:rsidRDefault="00D64D7F" w:rsidP="007621BF">
      <w:pPr>
        <w:pStyle w:val="ListParagraph"/>
        <w:widowControl/>
        <w:numPr>
          <w:ilvl w:val="1"/>
          <w:numId w:val="12"/>
        </w:numPr>
        <w:autoSpaceDE/>
        <w:autoSpaceDN/>
        <w:rPr>
          <w:rFonts w:eastAsia="Calibri"/>
          <w:sz w:val="24"/>
          <w:szCs w:val="24"/>
        </w:rPr>
      </w:pPr>
      <w:r w:rsidRPr="002E55A5">
        <w:rPr>
          <w:rFonts w:eastAsia="Calibri"/>
          <w:sz w:val="24"/>
          <w:szCs w:val="24"/>
        </w:rPr>
        <w:t>Specific (what and who will change).</w:t>
      </w:r>
    </w:p>
    <w:p w14:paraId="6ED70544" w14:textId="77777777" w:rsidR="00D64D7F" w:rsidRPr="002E55A5" w:rsidRDefault="00D64D7F" w:rsidP="007621BF">
      <w:pPr>
        <w:pStyle w:val="ListParagraph"/>
        <w:widowControl/>
        <w:numPr>
          <w:ilvl w:val="1"/>
          <w:numId w:val="12"/>
        </w:numPr>
        <w:autoSpaceDE/>
        <w:autoSpaceDN/>
        <w:rPr>
          <w:sz w:val="24"/>
          <w:szCs w:val="24"/>
        </w:rPr>
      </w:pPr>
      <w:r w:rsidRPr="002E55A5">
        <w:rPr>
          <w:sz w:val="24"/>
          <w:szCs w:val="24"/>
        </w:rPr>
        <w:t>Measurable (describe by how much they will change).</w:t>
      </w:r>
    </w:p>
    <w:p w14:paraId="49F1E8E1" w14:textId="77777777" w:rsidR="00D64D7F" w:rsidRPr="002E55A5" w:rsidRDefault="00D64D7F" w:rsidP="007621BF">
      <w:pPr>
        <w:pStyle w:val="ListParagraph"/>
        <w:widowControl/>
        <w:numPr>
          <w:ilvl w:val="1"/>
          <w:numId w:val="12"/>
        </w:numPr>
        <w:autoSpaceDE/>
        <w:autoSpaceDN/>
        <w:rPr>
          <w:sz w:val="24"/>
          <w:szCs w:val="24"/>
        </w:rPr>
      </w:pPr>
      <w:r w:rsidRPr="002E55A5">
        <w:rPr>
          <w:sz w:val="24"/>
          <w:szCs w:val="24"/>
        </w:rPr>
        <w:t>Achievable (can be accomplished in the time frame described).</w:t>
      </w:r>
    </w:p>
    <w:p w14:paraId="607FDE39" w14:textId="77777777" w:rsidR="00D64D7F" w:rsidRPr="002E55A5" w:rsidRDefault="00D64D7F" w:rsidP="007621BF">
      <w:pPr>
        <w:pStyle w:val="ListParagraph"/>
        <w:widowControl/>
        <w:numPr>
          <w:ilvl w:val="1"/>
          <w:numId w:val="12"/>
        </w:numPr>
        <w:autoSpaceDE/>
        <w:autoSpaceDN/>
        <w:rPr>
          <w:sz w:val="24"/>
          <w:szCs w:val="24"/>
        </w:rPr>
      </w:pPr>
      <w:r w:rsidRPr="002E55A5">
        <w:rPr>
          <w:sz w:val="24"/>
          <w:szCs w:val="24"/>
        </w:rPr>
        <w:t xml:space="preserve">Relevant (to Navy or local priority areas). </w:t>
      </w:r>
    </w:p>
    <w:p w14:paraId="247D0C6C" w14:textId="77777777" w:rsidR="00D64D7F" w:rsidRPr="002E55A5" w:rsidRDefault="00D64D7F" w:rsidP="007621BF">
      <w:pPr>
        <w:pStyle w:val="ListParagraph"/>
        <w:widowControl/>
        <w:numPr>
          <w:ilvl w:val="1"/>
          <w:numId w:val="12"/>
        </w:numPr>
        <w:autoSpaceDE/>
        <w:autoSpaceDN/>
        <w:rPr>
          <w:sz w:val="24"/>
          <w:szCs w:val="24"/>
        </w:rPr>
      </w:pPr>
      <w:r w:rsidRPr="002E55A5">
        <w:rPr>
          <w:sz w:val="24"/>
          <w:szCs w:val="24"/>
        </w:rPr>
        <w:t xml:space="preserve">Time bound (describe by when change will occur). </w:t>
      </w:r>
    </w:p>
    <w:p w14:paraId="50B3A58E" w14:textId="77777777" w:rsidR="00D64D7F" w:rsidRPr="002E55A5" w:rsidRDefault="00D64D7F" w:rsidP="00667ED5">
      <w:pPr>
        <w:rPr>
          <w:rFonts w:eastAsia="Calibri"/>
          <w:b/>
          <w:bCs/>
          <w:sz w:val="24"/>
          <w:szCs w:val="24"/>
        </w:rPr>
      </w:pPr>
    </w:p>
    <w:p w14:paraId="16E306F7" w14:textId="77777777" w:rsidR="00D64D7F" w:rsidRPr="002E55A5" w:rsidRDefault="00D64D7F" w:rsidP="00667ED5">
      <w:pPr>
        <w:rPr>
          <w:rFonts w:eastAsia="Calibri"/>
          <w:sz w:val="24"/>
          <w:szCs w:val="24"/>
        </w:rPr>
      </w:pPr>
      <w:r w:rsidRPr="002E55A5">
        <w:rPr>
          <w:rFonts w:eastAsia="Calibri"/>
          <w:b/>
          <w:bCs/>
          <w:sz w:val="24"/>
          <w:szCs w:val="24"/>
        </w:rPr>
        <w:t>Assessing Effectiveness of Actions</w:t>
      </w:r>
    </w:p>
    <w:p w14:paraId="1E8EE50F" w14:textId="77777777" w:rsidR="00D64D7F" w:rsidRPr="002E55A5" w:rsidRDefault="00D64D7F" w:rsidP="00667ED5">
      <w:pPr>
        <w:rPr>
          <w:rFonts w:eastAsia="Calibri"/>
          <w:b/>
          <w:sz w:val="24"/>
          <w:szCs w:val="24"/>
        </w:rPr>
      </w:pPr>
    </w:p>
    <w:p w14:paraId="6AF6342F" w14:textId="3AC6C9BA" w:rsidR="00D64D7F" w:rsidRPr="002E55A5" w:rsidRDefault="00D64D7F" w:rsidP="00667ED5">
      <w:pPr>
        <w:rPr>
          <w:sz w:val="24"/>
          <w:szCs w:val="24"/>
        </w:rPr>
      </w:pPr>
      <w:r w:rsidRPr="002E55A5">
        <w:rPr>
          <w:rFonts w:eastAsia="Calibri"/>
          <w:b/>
          <w:sz w:val="24"/>
          <w:szCs w:val="24"/>
        </w:rPr>
        <w:t>2.e. Outline process to assess effectiveness of the Steps/Actions/Products and demonstrated outcome:</w:t>
      </w:r>
      <w:r w:rsidR="000C7F2F">
        <w:rPr>
          <w:rFonts w:eastAsia="Calibri"/>
          <w:b/>
          <w:sz w:val="24"/>
          <w:szCs w:val="24"/>
        </w:rPr>
        <w:t xml:space="preserve"> </w:t>
      </w:r>
      <w:r w:rsidR="000C7F2F" w:rsidRPr="000C7F2F">
        <w:rPr>
          <w:rFonts w:eastAsia="Calibri"/>
          <w:bCs/>
          <w:sz w:val="24"/>
          <w:szCs w:val="24"/>
        </w:rPr>
        <w:t xml:space="preserve">Be able to answer: Are your actions being implemented as planned?  Are they achieving their desired effect? </w:t>
      </w:r>
      <w:r w:rsidR="0075136A">
        <w:rPr>
          <w:rFonts w:eastAsia="Calibri"/>
          <w:bCs/>
          <w:sz w:val="24"/>
          <w:szCs w:val="24"/>
        </w:rPr>
        <w:t xml:space="preserve"> </w:t>
      </w:r>
      <w:r w:rsidR="000C7F2F" w:rsidRPr="000C7F2F">
        <w:rPr>
          <w:rFonts w:eastAsia="Calibri"/>
          <w:bCs/>
          <w:sz w:val="24"/>
          <w:szCs w:val="24"/>
        </w:rPr>
        <w:t>Are there any barriers?</w:t>
      </w:r>
      <w:r w:rsidR="000C7F2F">
        <w:rPr>
          <w:rFonts w:eastAsia="Calibri"/>
          <w:bCs/>
          <w:sz w:val="24"/>
          <w:szCs w:val="24"/>
        </w:rPr>
        <w:t xml:space="preserve"> </w:t>
      </w:r>
      <w:r w:rsidR="0075136A">
        <w:rPr>
          <w:rFonts w:eastAsia="Calibri"/>
          <w:bCs/>
          <w:sz w:val="24"/>
          <w:szCs w:val="24"/>
        </w:rPr>
        <w:t xml:space="preserve"> </w:t>
      </w:r>
      <w:r w:rsidR="009012FE">
        <w:rPr>
          <w:rFonts w:eastAsia="Calibri"/>
          <w:bCs/>
          <w:sz w:val="24"/>
          <w:szCs w:val="24"/>
        </w:rPr>
        <w:t xml:space="preserve">Has this been </w:t>
      </w:r>
      <w:r w:rsidR="009012FE">
        <w:rPr>
          <w:sz w:val="24"/>
          <w:szCs w:val="24"/>
        </w:rPr>
        <w:t>i</w:t>
      </w:r>
      <w:r w:rsidRPr="002E55A5">
        <w:rPr>
          <w:sz w:val="24"/>
          <w:szCs w:val="24"/>
        </w:rPr>
        <w:t>mplemented according to schedule (timely).</w:t>
      </w:r>
      <w:r w:rsidR="009012FE">
        <w:rPr>
          <w:sz w:val="24"/>
          <w:szCs w:val="24"/>
        </w:rPr>
        <w:t xml:space="preserve">  Consider the following fact</w:t>
      </w:r>
      <w:r w:rsidR="00443061">
        <w:rPr>
          <w:sz w:val="24"/>
          <w:szCs w:val="24"/>
        </w:rPr>
        <w:t>o</w:t>
      </w:r>
      <w:r w:rsidR="009012FE">
        <w:rPr>
          <w:sz w:val="24"/>
          <w:szCs w:val="24"/>
        </w:rPr>
        <w:t>rs when assessing effectiveness:</w:t>
      </w:r>
    </w:p>
    <w:p w14:paraId="023CD0B6" w14:textId="77777777" w:rsidR="00D64D7F" w:rsidRPr="002E55A5" w:rsidRDefault="00D64D7F" w:rsidP="00675A64">
      <w:pPr>
        <w:pStyle w:val="ListParagraph"/>
        <w:widowControl/>
        <w:numPr>
          <w:ilvl w:val="0"/>
          <w:numId w:val="13"/>
        </w:numPr>
        <w:autoSpaceDE/>
        <w:autoSpaceDN/>
        <w:rPr>
          <w:rFonts w:eastAsia="Calibri"/>
          <w:sz w:val="24"/>
          <w:szCs w:val="24"/>
        </w:rPr>
      </w:pPr>
      <w:r w:rsidRPr="002E55A5">
        <w:rPr>
          <w:rFonts w:eastAsia="Calibri"/>
          <w:sz w:val="24"/>
          <w:szCs w:val="24"/>
        </w:rPr>
        <w:t>Fielded to the right population.</w:t>
      </w:r>
    </w:p>
    <w:p w14:paraId="721F7D4D" w14:textId="77777777" w:rsidR="00D64D7F" w:rsidRPr="002E55A5" w:rsidRDefault="00D64D7F" w:rsidP="00675A64">
      <w:pPr>
        <w:pStyle w:val="ListParagraph"/>
        <w:widowControl/>
        <w:numPr>
          <w:ilvl w:val="0"/>
          <w:numId w:val="13"/>
        </w:numPr>
        <w:autoSpaceDE/>
        <w:autoSpaceDN/>
        <w:rPr>
          <w:rFonts w:eastAsia="Calibri"/>
          <w:sz w:val="24"/>
          <w:szCs w:val="24"/>
        </w:rPr>
      </w:pPr>
      <w:r w:rsidRPr="002E55A5">
        <w:rPr>
          <w:rFonts w:eastAsia="Calibri"/>
          <w:sz w:val="24"/>
          <w:szCs w:val="24"/>
        </w:rPr>
        <w:t>Fielded to the right number of participants.</w:t>
      </w:r>
    </w:p>
    <w:p w14:paraId="3D16F31A" w14:textId="77777777" w:rsidR="00D64D7F" w:rsidRPr="002E55A5" w:rsidRDefault="00D64D7F" w:rsidP="00675A64">
      <w:pPr>
        <w:pStyle w:val="ListParagraph"/>
        <w:widowControl/>
        <w:numPr>
          <w:ilvl w:val="0"/>
          <w:numId w:val="13"/>
        </w:numPr>
        <w:autoSpaceDE/>
        <w:autoSpaceDN/>
        <w:rPr>
          <w:rFonts w:eastAsia="Calibri"/>
          <w:sz w:val="24"/>
          <w:szCs w:val="24"/>
        </w:rPr>
      </w:pPr>
      <w:r w:rsidRPr="002E55A5">
        <w:rPr>
          <w:rFonts w:eastAsia="Calibri"/>
          <w:sz w:val="24"/>
          <w:szCs w:val="24"/>
        </w:rPr>
        <w:t>Effectively delivered (with adequate resources and support).</w:t>
      </w:r>
    </w:p>
    <w:p w14:paraId="34790E3A" w14:textId="77777777" w:rsidR="00D64D7F" w:rsidRPr="002E55A5" w:rsidRDefault="00D64D7F" w:rsidP="00675A64">
      <w:pPr>
        <w:pStyle w:val="ListParagraph"/>
        <w:widowControl/>
        <w:numPr>
          <w:ilvl w:val="0"/>
          <w:numId w:val="13"/>
        </w:numPr>
        <w:autoSpaceDE/>
        <w:autoSpaceDN/>
        <w:rPr>
          <w:rFonts w:eastAsia="Calibri"/>
          <w:sz w:val="24"/>
          <w:szCs w:val="24"/>
        </w:rPr>
      </w:pPr>
      <w:r w:rsidRPr="002E55A5">
        <w:rPr>
          <w:rFonts w:eastAsia="Calibri"/>
          <w:sz w:val="24"/>
          <w:szCs w:val="24"/>
        </w:rPr>
        <w:t>Received as intended by Service members.</w:t>
      </w:r>
    </w:p>
    <w:p w14:paraId="2323A27C" w14:textId="77777777" w:rsidR="00D64D7F" w:rsidRPr="002E55A5" w:rsidRDefault="00D64D7F" w:rsidP="00675A64">
      <w:pPr>
        <w:pStyle w:val="ListParagraph"/>
        <w:widowControl/>
        <w:numPr>
          <w:ilvl w:val="0"/>
          <w:numId w:val="13"/>
        </w:numPr>
        <w:autoSpaceDE/>
        <w:autoSpaceDN/>
        <w:rPr>
          <w:rFonts w:eastAsia="Calibri"/>
          <w:sz w:val="24"/>
          <w:szCs w:val="24"/>
        </w:rPr>
      </w:pPr>
      <w:r w:rsidRPr="002E55A5">
        <w:rPr>
          <w:rFonts w:eastAsia="Calibri"/>
          <w:sz w:val="24"/>
          <w:szCs w:val="24"/>
        </w:rPr>
        <w:t>Completed on schedule.</w:t>
      </w:r>
    </w:p>
    <w:p w14:paraId="291D399A" w14:textId="77777777" w:rsidR="00D64D7F" w:rsidRPr="002E55A5" w:rsidRDefault="00D64D7F" w:rsidP="00675A64">
      <w:pPr>
        <w:pStyle w:val="ListParagraph"/>
        <w:widowControl/>
        <w:numPr>
          <w:ilvl w:val="0"/>
          <w:numId w:val="13"/>
        </w:numPr>
        <w:autoSpaceDE/>
        <w:autoSpaceDN/>
        <w:rPr>
          <w:rFonts w:eastAsia="Calibri"/>
          <w:sz w:val="24"/>
          <w:szCs w:val="24"/>
        </w:rPr>
      </w:pPr>
      <w:r w:rsidRPr="002E55A5">
        <w:rPr>
          <w:rFonts w:eastAsia="Calibri"/>
          <w:sz w:val="24"/>
          <w:szCs w:val="24"/>
        </w:rPr>
        <w:t>Completed with usable data or results.</w:t>
      </w:r>
    </w:p>
    <w:p w14:paraId="61379884" w14:textId="77777777" w:rsidR="00D64D7F" w:rsidRPr="002E55A5" w:rsidRDefault="00D64D7F" w:rsidP="00675A64">
      <w:pPr>
        <w:pStyle w:val="ListParagraph"/>
        <w:widowControl/>
        <w:numPr>
          <w:ilvl w:val="0"/>
          <w:numId w:val="13"/>
        </w:numPr>
        <w:autoSpaceDE/>
        <w:autoSpaceDN/>
        <w:rPr>
          <w:rFonts w:eastAsia="Calibri"/>
          <w:sz w:val="24"/>
          <w:szCs w:val="24"/>
        </w:rPr>
      </w:pPr>
      <w:r w:rsidRPr="002E55A5">
        <w:rPr>
          <w:rFonts w:eastAsia="Calibri"/>
          <w:sz w:val="24"/>
          <w:szCs w:val="24"/>
        </w:rPr>
        <w:t>Specify when process evaluation (analyzes the administration of a program) or outcome evaluation (assess achievement of program outcomes) is relevant and include the following:</w:t>
      </w:r>
    </w:p>
    <w:p w14:paraId="2CE2FC69" w14:textId="77777777" w:rsidR="00D64D7F" w:rsidRPr="002E55A5" w:rsidRDefault="00D64D7F" w:rsidP="00675A64">
      <w:pPr>
        <w:pStyle w:val="ListParagraph"/>
        <w:widowControl/>
        <w:numPr>
          <w:ilvl w:val="1"/>
          <w:numId w:val="13"/>
        </w:numPr>
        <w:autoSpaceDE/>
        <w:autoSpaceDN/>
        <w:rPr>
          <w:rFonts w:eastAsia="Calibri"/>
          <w:sz w:val="24"/>
          <w:szCs w:val="24"/>
        </w:rPr>
      </w:pPr>
      <w:r w:rsidRPr="002E55A5">
        <w:rPr>
          <w:rFonts w:eastAsia="Calibri"/>
          <w:sz w:val="24"/>
          <w:szCs w:val="24"/>
        </w:rPr>
        <w:t>Who will collect the data?</w:t>
      </w:r>
    </w:p>
    <w:p w14:paraId="1AFA16AC" w14:textId="77777777" w:rsidR="00D64D7F" w:rsidRPr="002E55A5" w:rsidRDefault="00D64D7F" w:rsidP="00675A64">
      <w:pPr>
        <w:pStyle w:val="ListParagraph"/>
        <w:widowControl/>
        <w:numPr>
          <w:ilvl w:val="1"/>
          <w:numId w:val="13"/>
        </w:numPr>
        <w:autoSpaceDE/>
        <w:autoSpaceDN/>
        <w:rPr>
          <w:rFonts w:eastAsia="Calibri"/>
          <w:sz w:val="24"/>
          <w:szCs w:val="24"/>
        </w:rPr>
      </w:pPr>
      <w:r w:rsidRPr="002E55A5">
        <w:rPr>
          <w:rFonts w:eastAsia="Calibri"/>
          <w:sz w:val="24"/>
          <w:szCs w:val="24"/>
        </w:rPr>
        <w:t>How the data will be collected?</w:t>
      </w:r>
    </w:p>
    <w:p w14:paraId="074485C0" w14:textId="77777777" w:rsidR="00D64D7F" w:rsidRPr="002E55A5" w:rsidRDefault="00D64D7F" w:rsidP="00675A64">
      <w:pPr>
        <w:pStyle w:val="ListParagraph"/>
        <w:widowControl/>
        <w:numPr>
          <w:ilvl w:val="1"/>
          <w:numId w:val="13"/>
        </w:numPr>
        <w:autoSpaceDE/>
        <w:autoSpaceDN/>
        <w:rPr>
          <w:rFonts w:eastAsia="Calibri"/>
          <w:sz w:val="24"/>
          <w:szCs w:val="24"/>
        </w:rPr>
      </w:pPr>
      <w:r w:rsidRPr="002E55A5">
        <w:rPr>
          <w:rFonts w:eastAsia="Calibri"/>
          <w:sz w:val="24"/>
          <w:szCs w:val="24"/>
        </w:rPr>
        <w:t>Timeline for data collection?</w:t>
      </w:r>
    </w:p>
    <w:p w14:paraId="6ACBD23E" w14:textId="77777777" w:rsidR="00D64D7F" w:rsidRPr="002E55A5" w:rsidRDefault="00D64D7F" w:rsidP="00675A64">
      <w:pPr>
        <w:pStyle w:val="ListParagraph"/>
        <w:widowControl/>
        <w:numPr>
          <w:ilvl w:val="1"/>
          <w:numId w:val="13"/>
        </w:numPr>
        <w:autoSpaceDE/>
        <w:autoSpaceDN/>
        <w:rPr>
          <w:sz w:val="24"/>
          <w:szCs w:val="24"/>
        </w:rPr>
      </w:pPr>
      <w:r w:rsidRPr="002E55A5">
        <w:rPr>
          <w:rFonts w:eastAsia="Calibri"/>
          <w:sz w:val="24"/>
          <w:szCs w:val="24"/>
        </w:rPr>
        <w:t>How the data will be analyzed?</w:t>
      </w:r>
    </w:p>
    <w:p w14:paraId="284D76E8" w14:textId="77777777" w:rsidR="00D64D7F" w:rsidRPr="002E55A5" w:rsidRDefault="00D64D7F" w:rsidP="00667ED5">
      <w:pPr>
        <w:rPr>
          <w:rFonts w:eastAsia="Calibri"/>
          <w:b/>
          <w:bCs/>
          <w:sz w:val="24"/>
          <w:szCs w:val="24"/>
        </w:rPr>
      </w:pPr>
    </w:p>
    <w:p w14:paraId="3ED768CA" w14:textId="6619CE2C" w:rsidR="00D64D7F" w:rsidRPr="002E55A5" w:rsidRDefault="00D64D7F" w:rsidP="00667ED5">
      <w:pPr>
        <w:rPr>
          <w:rFonts w:eastAsia="Calibri"/>
          <w:b/>
          <w:bCs/>
          <w:sz w:val="24"/>
          <w:szCs w:val="24"/>
        </w:rPr>
      </w:pPr>
      <w:r w:rsidRPr="002E55A5">
        <w:rPr>
          <w:rFonts w:eastAsia="Calibri"/>
          <w:b/>
          <w:bCs/>
          <w:sz w:val="24"/>
          <w:szCs w:val="24"/>
        </w:rPr>
        <w:t xml:space="preserve">Updated </w:t>
      </w:r>
      <w:r w:rsidR="00ED0EC8">
        <w:rPr>
          <w:rFonts w:eastAsia="Calibri"/>
          <w:b/>
          <w:bCs/>
          <w:sz w:val="24"/>
          <w:szCs w:val="24"/>
        </w:rPr>
        <w:t xml:space="preserve">N-CIPP Plan </w:t>
      </w:r>
      <w:r w:rsidR="00C626E1">
        <w:rPr>
          <w:rFonts w:eastAsia="Calibri"/>
          <w:b/>
          <w:bCs/>
          <w:sz w:val="24"/>
          <w:szCs w:val="24"/>
        </w:rPr>
        <w:t>(</w:t>
      </w:r>
      <w:r w:rsidRPr="002E55A5">
        <w:rPr>
          <w:rFonts w:eastAsia="Calibri"/>
          <w:b/>
          <w:bCs/>
          <w:sz w:val="24"/>
          <w:szCs w:val="24"/>
        </w:rPr>
        <w:t>Mid-Year Assessment</w:t>
      </w:r>
      <w:r w:rsidR="00C626E1">
        <w:rPr>
          <w:rFonts w:eastAsia="Calibri"/>
          <w:b/>
          <w:bCs/>
          <w:sz w:val="24"/>
          <w:szCs w:val="24"/>
        </w:rPr>
        <w:t>)</w:t>
      </w:r>
    </w:p>
    <w:p w14:paraId="68DBE44C" w14:textId="77777777" w:rsidR="00D64D7F" w:rsidRPr="002E55A5" w:rsidRDefault="00D64D7F" w:rsidP="00667ED5">
      <w:pPr>
        <w:rPr>
          <w:rFonts w:eastAsia="Calibri"/>
          <w:b/>
          <w:bCs/>
          <w:sz w:val="24"/>
          <w:szCs w:val="24"/>
        </w:rPr>
      </w:pPr>
    </w:p>
    <w:p w14:paraId="56D22C6C" w14:textId="5815504A" w:rsidR="00D64D7F" w:rsidRPr="002E55A5" w:rsidRDefault="00D64D7F" w:rsidP="00667ED5">
      <w:pPr>
        <w:rPr>
          <w:rFonts w:eastAsia="Calibri"/>
          <w:sz w:val="24"/>
          <w:szCs w:val="24"/>
        </w:rPr>
      </w:pPr>
      <w:r w:rsidRPr="002E55A5">
        <w:rPr>
          <w:rFonts w:eastAsia="Calibri"/>
          <w:b/>
          <w:sz w:val="24"/>
          <w:szCs w:val="24"/>
        </w:rPr>
        <w:t>3.a.</w:t>
      </w:r>
      <w:r w:rsidRPr="002E55A5">
        <w:rPr>
          <w:rFonts w:eastAsia="Calibri"/>
          <w:sz w:val="24"/>
          <w:szCs w:val="24"/>
        </w:rPr>
        <w:t xml:space="preserve"> </w:t>
      </w:r>
      <w:r w:rsidR="00C626E1" w:rsidRPr="001A4D10">
        <w:rPr>
          <w:rFonts w:eastAsia="Calibri"/>
          <w:b/>
          <w:bCs/>
          <w:sz w:val="24"/>
          <w:szCs w:val="24"/>
        </w:rPr>
        <w:t>Updated N-CIPP Plan (Mid-Year Assessment)</w:t>
      </w:r>
      <w:r w:rsidRPr="001A4D10">
        <w:rPr>
          <w:rFonts w:eastAsia="Calibri"/>
          <w:b/>
          <w:bCs/>
          <w:sz w:val="24"/>
          <w:szCs w:val="24"/>
        </w:rPr>
        <w:t>:</w:t>
      </w:r>
      <w:r w:rsidRPr="001A4D10">
        <w:rPr>
          <w:rFonts w:eastAsia="Calibri"/>
          <w:sz w:val="24"/>
          <w:szCs w:val="24"/>
        </w:rPr>
        <w:t xml:space="preserve"> </w:t>
      </w:r>
      <w:r w:rsidRPr="002E55A5">
        <w:rPr>
          <w:rFonts w:eastAsia="Calibri"/>
          <w:sz w:val="24"/>
          <w:szCs w:val="24"/>
        </w:rPr>
        <w:t xml:space="preserve">Monitor the impact to the risk and protective factors </w:t>
      </w:r>
      <w:r w:rsidR="00184E03">
        <w:rPr>
          <w:rFonts w:eastAsia="Calibri"/>
          <w:sz w:val="24"/>
          <w:szCs w:val="24"/>
        </w:rPr>
        <w:t xml:space="preserve">and </w:t>
      </w:r>
      <w:proofErr w:type="gramStart"/>
      <w:r w:rsidR="00184E03">
        <w:rPr>
          <w:rFonts w:eastAsia="Calibri"/>
          <w:sz w:val="24"/>
          <w:szCs w:val="24"/>
        </w:rPr>
        <w:t>make adjustments to</w:t>
      </w:r>
      <w:proofErr w:type="gramEnd"/>
      <w:r w:rsidR="00184E03">
        <w:rPr>
          <w:rFonts w:eastAsia="Calibri"/>
          <w:sz w:val="24"/>
          <w:szCs w:val="24"/>
        </w:rPr>
        <w:t xml:space="preserve"> address barriers</w:t>
      </w:r>
      <w:r w:rsidRPr="002E55A5">
        <w:rPr>
          <w:rFonts w:eastAsia="Calibri"/>
          <w:sz w:val="24"/>
          <w:szCs w:val="24"/>
        </w:rPr>
        <w:t xml:space="preserve">. </w:t>
      </w:r>
      <w:r w:rsidR="00E270E2">
        <w:rPr>
          <w:rFonts w:eastAsia="Calibri"/>
          <w:sz w:val="24"/>
          <w:szCs w:val="24"/>
        </w:rPr>
        <w:t xml:space="preserve">Consider </w:t>
      </w:r>
      <w:r w:rsidR="00CF73DF">
        <w:rPr>
          <w:rFonts w:eastAsia="Calibri"/>
          <w:sz w:val="24"/>
          <w:szCs w:val="24"/>
        </w:rPr>
        <w:t xml:space="preserve">use of the Defense Organizational Climate Pulse (DOCP) </w:t>
      </w:r>
      <w:r w:rsidR="00CF73DF">
        <w:rPr>
          <w:rFonts w:eastAsia="Calibri"/>
          <w:sz w:val="24"/>
          <w:szCs w:val="24"/>
        </w:rPr>
        <w:lastRenderedPageBreak/>
        <w:t xml:space="preserve">Survey and other data sources </w:t>
      </w:r>
      <w:r w:rsidR="00322974">
        <w:rPr>
          <w:rFonts w:eastAsia="Calibri"/>
          <w:sz w:val="24"/>
          <w:szCs w:val="24"/>
        </w:rPr>
        <w:t xml:space="preserve">that </w:t>
      </w:r>
      <w:r w:rsidR="00AB0D06">
        <w:rPr>
          <w:rFonts w:eastAsia="Calibri"/>
          <w:sz w:val="24"/>
          <w:szCs w:val="24"/>
        </w:rPr>
        <w:t>may</w:t>
      </w:r>
      <w:r w:rsidR="00322974">
        <w:rPr>
          <w:rFonts w:eastAsia="Calibri"/>
          <w:sz w:val="24"/>
          <w:szCs w:val="24"/>
        </w:rPr>
        <w:t xml:space="preserve"> inform </w:t>
      </w:r>
      <w:r w:rsidR="0047737A">
        <w:rPr>
          <w:rFonts w:eastAsia="Calibri"/>
          <w:sz w:val="24"/>
          <w:szCs w:val="24"/>
        </w:rPr>
        <w:t>this assessment.</w:t>
      </w:r>
    </w:p>
    <w:p w14:paraId="57FF0BE4" w14:textId="0D50415C" w:rsidR="00D64D7F" w:rsidRPr="002E55A5" w:rsidRDefault="00D64D7F" w:rsidP="00675A64">
      <w:pPr>
        <w:pStyle w:val="ListParagraph"/>
        <w:widowControl/>
        <w:numPr>
          <w:ilvl w:val="0"/>
          <w:numId w:val="14"/>
        </w:numPr>
        <w:autoSpaceDE/>
        <w:autoSpaceDN/>
        <w:rPr>
          <w:rFonts w:eastAsia="Calibri"/>
          <w:sz w:val="24"/>
          <w:szCs w:val="24"/>
        </w:rPr>
      </w:pPr>
      <w:r w:rsidRPr="002E55A5">
        <w:rPr>
          <w:rFonts w:eastAsia="Calibri"/>
          <w:sz w:val="24"/>
          <w:szCs w:val="24"/>
        </w:rPr>
        <w:t xml:space="preserve">Include a review of all milestones within the POAM and </w:t>
      </w:r>
      <w:r w:rsidR="00591D2A">
        <w:rPr>
          <w:rFonts w:eastAsia="Calibri"/>
          <w:sz w:val="24"/>
          <w:szCs w:val="24"/>
        </w:rPr>
        <w:t xml:space="preserve">provide </w:t>
      </w:r>
      <w:r w:rsidR="00C32FF4">
        <w:rPr>
          <w:rFonts w:eastAsia="Calibri"/>
          <w:sz w:val="24"/>
          <w:szCs w:val="24"/>
        </w:rPr>
        <w:t>status updates</w:t>
      </w:r>
      <w:r w:rsidRPr="002E55A5">
        <w:rPr>
          <w:rFonts w:eastAsia="Calibri"/>
          <w:sz w:val="24"/>
          <w:szCs w:val="24"/>
        </w:rPr>
        <w:t xml:space="preserve">. </w:t>
      </w:r>
      <w:r w:rsidR="00E34275">
        <w:rPr>
          <w:rFonts w:eastAsia="Calibri"/>
          <w:sz w:val="24"/>
          <w:szCs w:val="24"/>
        </w:rPr>
        <w:t>If needed, i</w:t>
      </w:r>
      <w:r w:rsidR="006C46D4">
        <w:rPr>
          <w:rFonts w:eastAsia="Calibri"/>
          <w:sz w:val="24"/>
          <w:szCs w:val="24"/>
        </w:rPr>
        <w:t xml:space="preserve">nclude plans for </w:t>
      </w:r>
      <w:proofErr w:type="gramStart"/>
      <w:r w:rsidR="006C46D4">
        <w:rPr>
          <w:rFonts w:eastAsia="Calibri"/>
          <w:sz w:val="24"/>
          <w:szCs w:val="24"/>
        </w:rPr>
        <w:t>making a</w:t>
      </w:r>
      <w:r w:rsidRPr="002E55A5">
        <w:rPr>
          <w:rFonts w:eastAsia="Calibri"/>
          <w:sz w:val="24"/>
          <w:szCs w:val="24"/>
        </w:rPr>
        <w:t>djustments</w:t>
      </w:r>
      <w:proofErr w:type="gramEnd"/>
      <w:r w:rsidRPr="002E55A5">
        <w:rPr>
          <w:rFonts w:eastAsia="Calibri"/>
          <w:sz w:val="24"/>
          <w:szCs w:val="24"/>
        </w:rPr>
        <w:t xml:space="preserve">.  </w:t>
      </w:r>
    </w:p>
    <w:p w14:paraId="6E780FCE" w14:textId="5623E924" w:rsidR="00D64D7F" w:rsidRPr="002E55A5" w:rsidRDefault="00D64D7F" w:rsidP="00675A64">
      <w:pPr>
        <w:pStyle w:val="ListParagraph"/>
        <w:widowControl/>
        <w:numPr>
          <w:ilvl w:val="0"/>
          <w:numId w:val="14"/>
        </w:numPr>
        <w:autoSpaceDE/>
        <w:autoSpaceDN/>
        <w:rPr>
          <w:rFonts w:eastAsia="Calibri"/>
          <w:sz w:val="24"/>
          <w:szCs w:val="24"/>
        </w:rPr>
      </w:pPr>
      <w:r w:rsidRPr="002E55A5">
        <w:rPr>
          <w:rFonts w:eastAsia="Calibri"/>
          <w:sz w:val="24"/>
          <w:szCs w:val="24"/>
        </w:rPr>
        <w:t>Update</w:t>
      </w:r>
      <w:r w:rsidR="007B0BE2">
        <w:rPr>
          <w:rFonts w:eastAsia="Calibri"/>
          <w:sz w:val="24"/>
          <w:szCs w:val="24"/>
        </w:rPr>
        <w:t>d</w:t>
      </w:r>
      <w:r w:rsidRPr="002E55A5">
        <w:rPr>
          <w:rFonts w:eastAsia="Calibri"/>
          <w:sz w:val="24"/>
          <w:szCs w:val="24"/>
        </w:rPr>
        <w:t xml:space="preserve"> N-CIPP Plan </w:t>
      </w:r>
      <w:r w:rsidR="007B0BE2">
        <w:rPr>
          <w:rFonts w:eastAsia="Calibri"/>
          <w:sz w:val="24"/>
          <w:szCs w:val="24"/>
        </w:rPr>
        <w:t>(M</w:t>
      </w:r>
      <w:r w:rsidRPr="002E55A5">
        <w:rPr>
          <w:rFonts w:eastAsia="Calibri"/>
          <w:sz w:val="24"/>
          <w:szCs w:val="24"/>
        </w:rPr>
        <w:t>id-</w:t>
      </w:r>
      <w:r w:rsidR="007B0BE2">
        <w:rPr>
          <w:rFonts w:eastAsia="Calibri"/>
          <w:sz w:val="24"/>
          <w:szCs w:val="24"/>
        </w:rPr>
        <w:t>Y</w:t>
      </w:r>
      <w:r w:rsidRPr="002E55A5">
        <w:rPr>
          <w:rFonts w:eastAsia="Calibri"/>
          <w:sz w:val="24"/>
          <w:szCs w:val="24"/>
        </w:rPr>
        <w:t xml:space="preserve">ear </w:t>
      </w:r>
      <w:r w:rsidR="007B0BE2">
        <w:rPr>
          <w:rFonts w:eastAsia="Calibri"/>
          <w:sz w:val="24"/>
          <w:szCs w:val="24"/>
        </w:rPr>
        <w:t>A</w:t>
      </w:r>
      <w:r w:rsidRPr="002E55A5">
        <w:rPr>
          <w:rFonts w:eastAsia="Calibri"/>
          <w:sz w:val="24"/>
          <w:szCs w:val="24"/>
        </w:rPr>
        <w:t>ssessment</w:t>
      </w:r>
      <w:r w:rsidR="007B0BE2">
        <w:rPr>
          <w:rFonts w:eastAsia="Calibri"/>
          <w:sz w:val="24"/>
          <w:szCs w:val="24"/>
        </w:rPr>
        <w:t>)</w:t>
      </w:r>
      <w:r w:rsidRPr="002E55A5">
        <w:rPr>
          <w:rFonts w:eastAsia="Calibri"/>
          <w:sz w:val="24"/>
          <w:szCs w:val="24"/>
        </w:rPr>
        <w:t xml:space="preserve"> </w:t>
      </w:r>
      <w:r w:rsidR="00E45B66">
        <w:rPr>
          <w:rFonts w:eastAsia="Calibri"/>
          <w:sz w:val="24"/>
          <w:szCs w:val="24"/>
        </w:rPr>
        <w:t>will</w:t>
      </w:r>
      <w:r w:rsidRPr="002E55A5">
        <w:rPr>
          <w:rFonts w:eastAsia="Calibri"/>
          <w:sz w:val="24"/>
          <w:szCs w:val="24"/>
        </w:rPr>
        <w:t xml:space="preserve"> be submitted via the </w:t>
      </w:r>
      <w:r w:rsidRPr="002E55A5">
        <w:rPr>
          <w:sz w:val="24"/>
          <w:szCs w:val="24"/>
        </w:rPr>
        <w:t>DCP</w:t>
      </w:r>
      <w:r w:rsidR="00E8303A">
        <w:rPr>
          <w:sz w:val="24"/>
          <w:szCs w:val="24"/>
        </w:rPr>
        <w:t xml:space="preserve"> by 31 July</w:t>
      </w:r>
      <w:r w:rsidRPr="002E55A5">
        <w:rPr>
          <w:sz w:val="24"/>
          <w:szCs w:val="24"/>
        </w:rPr>
        <w:t>.</w:t>
      </w:r>
      <w:r w:rsidRPr="002E55A5">
        <w:rPr>
          <w:rFonts w:eastAsia="Calibri"/>
          <w:sz w:val="24"/>
          <w:szCs w:val="24"/>
        </w:rPr>
        <w:t xml:space="preserve"> </w:t>
      </w:r>
    </w:p>
    <w:p w14:paraId="0F0333D8" w14:textId="77777777" w:rsidR="00D64D7F" w:rsidRPr="002E55A5" w:rsidRDefault="00D64D7F" w:rsidP="00667ED5">
      <w:pPr>
        <w:rPr>
          <w:sz w:val="24"/>
          <w:szCs w:val="24"/>
        </w:rPr>
      </w:pPr>
      <w:r w:rsidRPr="002E55A5">
        <w:rPr>
          <w:sz w:val="24"/>
          <w:szCs w:val="24"/>
        </w:rPr>
        <w:tab/>
      </w:r>
    </w:p>
    <w:p w14:paraId="08E8AF6D" w14:textId="707636C9" w:rsidR="00D64D7F" w:rsidRPr="002E55A5" w:rsidRDefault="00D64D7F" w:rsidP="00667ED5">
      <w:pPr>
        <w:rPr>
          <w:rFonts w:eastAsia="Calibri"/>
          <w:sz w:val="24"/>
          <w:szCs w:val="24"/>
        </w:rPr>
      </w:pPr>
      <w:r w:rsidRPr="002E55A5">
        <w:rPr>
          <w:rFonts w:eastAsia="Calibri"/>
          <w:b/>
          <w:bCs/>
          <w:sz w:val="24"/>
          <w:szCs w:val="24"/>
        </w:rPr>
        <w:t>3.b. Methodology to Assess:</w:t>
      </w:r>
      <w:r w:rsidRPr="002E55A5">
        <w:rPr>
          <w:rFonts w:eastAsia="Calibri"/>
          <w:sz w:val="24"/>
          <w:szCs w:val="24"/>
        </w:rPr>
        <w:t xml:space="preserve"> </w:t>
      </w:r>
      <w:r w:rsidR="00184E03">
        <w:rPr>
          <w:rFonts w:eastAsia="Calibri"/>
          <w:sz w:val="24"/>
          <w:szCs w:val="24"/>
        </w:rPr>
        <w:t xml:space="preserve">What process and data was used to assess impact. </w:t>
      </w:r>
      <w:r w:rsidRPr="002E55A5">
        <w:rPr>
          <w:rFonts w:eastAsia="Calibri"/>
          <w:sz w:val="24"/>
          <w:szCs w:val="24"/>
        </w:rPr>
        <w:t>This should be a data-informed process and should include description of the type of data used to assess impact.</w:t>
      </w:r>
      <w:r w:rsidR="0075136A">
        <w:rPr>
          <w:rFonts w:eastAsia="Calibri"/>
          <w:sz w:val="24"/>
          <w:szCs w:val="24"/>
        </w:rPr>
        <w:t xml:space="preserve"> </w:t>
      </w:r>
      <w:r w:rsidRPr="002E55A5">
        <w:rPr>
          <w:rFonts w:eastAsia="Calibri"/>
          <w:sz w:val="24"/>
          <w:szCs w:val="24"/>
        </w:rPr>
        <w:t>Options such as pulse surveys may also be considered</w:t>
      </w:r>
      <w:r w:rsidR="00DD3CE5">
        <w:rPr>
          <w:rFonts w:eastAsia="Calibri"/>
          <w:sz w:val="24"/>
          <w:szCs w:val="24"/>
        </w:rPr>
        <w:t>,</w:t>
      </w:r>
      <w:r w:rsidRPr="002E55A5">
        <w:rPr>
          <w:rFonts w:eastAsia="Calibri"/>
          <w:sz w:val="24"/>
          <w:szCs w:val="24"/>
        </w:rPr>
        <w:t xml:space="preserve"> along with other Command data sources.</w:t>
      </w:r>
    </w:p>
    <w:p w14:paraId="619EA6C9" w14:textId="77777777" w:rsidR="00D64D7F" w:rsidRPr="002E55A5" w:rsidRDefault="00D64D7F" w:rsidP="00667ED5">
      <w:pPr>
        <w:rPr>
          <w:rFonts w:eastAsia="Calibri"/>
          <w:sz w:val="24"/>
          <w:szCs w:val="24"/>
        </w:rPr>
      </w:pPr>
    </w:p>
    <w:p w14:paraId="5EEC542D" w14:textId="5E85778B" w:rsidR="00DD39D2" w:rsidRPr="00D04EE0" w:rsidRDefault="31EA8399" w:rsidP="00B03C45">
      <w:pPr>
        <w:rPr>
          <w:rFonts w:ascii="Calibri" w:eastAsia="Calibri" w:hAnsi="Calibri"/>
        </w:rPr>
      </w:pPr>
      <w:r w:rsidRPr="004582C8">
        <w:rPr>
          <w:rFonts w:eastAsia="Calibri"/>
          <w:b/>
          <w:bCs/>
          <w:sz w:val="24"/>
          <w:szCs w:val="24"/>
        </w:rPr>
        <w:t>3.c. Results/Outcomes:</w:t>
      </w:r>
      <w:r w:rsidRPr="004582C8">
        <w:rPr>
          <w:rFonts w:eastAsia="Calibri"/>
          <w:sz w:val="24"/>
          <w:szCs w:val="24"/>
        </w:rPr>
        <w:t xml:space="preserve"> W</w:t>
      </w:r>
      <w:r w:rsidR="6B284C66" w:rsidRPr="004582C8">
        <w:rPr>
          <w:rFonts w:eastAsia="Calibri"/>
          <w:sz w:val="24"/>
          <w:szCs w:val="24"/>
        </w:rPr>
        <w:t>hat was the impact</w:t>
      </w:r>
      <w:r w:rsidR="4B43B6C3" w:rsidRPr="004582C8">
        <w:rPr>
          <w:rFonts w:eastAsia="Calibri"/>
          <w:sz w:val="24"/>
          <w:szCs w:val="24"/>
        </w:rPr>
        <w:t>?</w:t>
      </w:r>
      <w:r w:rsidRPr="004582C8">
        <w:rPr>
          <w:rFonts w:eastAsia="Calibri"/>
          <w:sz w:val="24"/>
          <w:szCs w:val="24"/>
        </w:rPr>
        <w:t xml:space="preserve"> How will you adjust strategies to address continued or new challenges related to the area of concern?</w:t>
      </w:r>
    </w:p>
    <w:sectPr w:rsidR="00DD39D2" w:rsidRPr="00D04EE0" w:rsidSect="00B03C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9DAC" w14:textId="77777777" w:rsidR="00F81D94" w:rsidRDefault="00F81D94">
      <w:r>
        <w:separator/>
      </w:r>
    </w:p>
  </w:endnote>
  <w:endnote w:type="continuationSeparator" w:id="0">
    <w:p w14:paraId="070D2F9F" w14:textId="77777777" w:rsidR="00F81D94" w:rsidRDefault="00F81D94">
      <w:r>
        <w:continuationSeparator/>
      </w:r>
    </w:p>
  </w:endnote>
  <w:endnote w:type="continuationNotice" w:id="1">
    <w:p w14:paraId="3B21146F" w14:textId="77777777" w:rsidR="00F81D94" w:rsidRDefault="00F81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327075"/>
      <w:docPartObj>
        <w:docPartGallery w:val="Page Numbers (Bottom of Page)"/>
        <w:docPartUnique/>
      </w:docPartObj>
    </w:sdtPr>
    <w:sdtEndPr>
      <w:rPr>
        <w:noProof/>
      </w:rPr>
    </w:sdtEndPr>
    <w:sdtContent>
      <w:p w14:paraId="107FC731" w14:textId="5E7B6693" w:rsidR="00A83458" w:rsidRDefault="00A83458">
        <w:pPr>
          <w:pStyle w:val="Footer"/>
          <w:jc w:val="center"/>
        </w:pPr>
        <w:r>
          <w:fldChar w:fldCharType="begin"/>
        </w:r>
        <w:r>
          <w:instrText xml:space="preserve"> PAGE   \* MERGEFORMAT </w:instrText>
        </w:r>
        <w:r>
          <w:fldChar w:fldCharType="separate"/>
        </w:r>
        <w:r w:rsidR="004B1EE9">
          <w:rPr>
            <w:noProof/>
          </w:rPr>
          <w:t>2</w:t>
        </w:r>
        <w:r>
          <w:rPr>
            <w:noProof/>
          </w:rPr>
          <w:fldChar w:fldCharType="end"/>
        </w:r>
      </w:p>
    </w:sdtContent>
  </w:sdt>
  <w:p w14:paraId="2710E1A3" w14:textId="008885C0" w:rsidR="00BD19DF" w:rsidRDefault="00BD19D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B92E" w14:textId="3AEC8F53" w:rsidR="00B31590" w:rsidRDefault="0005663C">
    <w:pPr>
      <w:pStyle w:val="Footer"/>
      <w:jc w:val="center"/>
    </w:pPr>
    <w:sdt>
      <w:sdtPr>
        <w:id w:val="273521974"/>
        <w:docPartObj>
          <w:docPartGallery w:val="Page Numbers (Bottom of Page)"/>
          <w:docPartUnique/>
        </w:docPartObj>
      </w:sdtPr>
      <w:sdtEndPr>
        <w:rPr>
          <w:noProof/>
        </w:rPr>
      </w:sdtEndPr>
      <w:sdtContent>
        <w:r w:rsidR="00B31590">
          <w:fldChar w:fldCharType="begin"/>
        </w:r>
        <w:r w:rsidR="00B31590">
          <w:instrText xml:space="preserve"> PAGE   \* MERGEFORMAT </w:instrText>
        </w:r>
        <w:r w:rsidR="00B31590">
          <w:fldChar w:fldCharType="separate"/>
        </w:r>
        <w:r w:rsidR="004B1EE9">
          <w:rPr>
            <w:noProof/>
          </w:rPr>
          <w:t>3</w:t>
        </w:r>
        <w:r w:rsidR="00B31590">
          <w:rPr>
            <w:noProof/>
          </w:rPr>
          <w:fldChar w:fldCharType="end"/>
        </w:r>
      </w:sdtContent>
    </w:sdt>
  </w:p>
  <w:p w14:paraId="535B1A36" w14:textId="77777777" w:rsidR="00104F3C" w:rsidRDefault="00104F3C" w:rsidP="0098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B31F2" w14:textId="77777777" w:rsidR="00F81D94" w:rsidRDefault="00F81D94">
      <w:r>
        <w:separator/>
      </w:r>
    </w:p>
  </w:footnote>
  <w:footnote w:type="continuationSeparator" w:id="0">
    <w:p w14:paraId="07E128B7" w14:textId="77777777" w:rsidR="00F81D94" w:rsidRDefault="00F81D94">
      <w:r>
        <w:continuationSeparator/>
      </w:r>
    </w:p>
  </w:footnote>
  <w:footnote w:type="continuationNotice" w:id="1">
    <w:p w14:paraId="3278139B" w14:textId="77777777" w:rsidR="00F81D94" w:rsidRDefault="00F81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D42B" w14:textId="77777777" w:rsidR="00BD19DF" w:rsidRDefault="001C4BF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67AF4D1" wp14:editId="060EB099">
              <wp:simplePos x="0" y="0"/>
              <wp:positionH relativeFrom="page">
                <wp:posOffset>5245735</wp:posOffset>
              </wp:positionH>
              <wp:positionV relativeFrom="page">
                <wp:posOffset>904875</wp:posOffset>
              </wp:positionV>
              <wp:extent cx="1456055" cy="3702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EE46" w14:textId="1390ACC3" w:rsidR="00BD19DF" w:rsidRDefault="00BD19DF">
                          <w:pPr>
                            <w:pStyle w:val="BodyText"/>
                            <w:spacing w:before="10"/>
                            <w:ind w:left="20" w:right="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AF4D1" id="_x0000_t202" coordsize="21600,21600" o:spt="202" path="m,l,21600r21600,l21600,xe">
              <v:stroke joinstyle="miter"/>
              <v:path gradientshapeok="t" o:connecttype="rect"/>
            </v:shapetype>
            <v:shape id="Text Box 6" o:spid="_x0000_s1026" type="#_x0000_t202" style="position:absolute;margin-left:413.05pt;margin-top:71.25pt;width:114.65pt;height:29.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" filled="f" stroked="f">
              <v:textbox inset="0,0,0,0">
                <w:txbxContent>
                  <w:p w14:paraId="1CF7EE46" w14:textId="1390ACC3" w:rsidR="00BD19DF" w:rsidRDefault="00BD19DF">
                    <w:pPr>
                      <w:pStyle w:val="BodyText"/>
                      <w:spacing w:before="10"/>
                      <w:ind w:left="20" w:right="14"/>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4DC8"/>
    <w:multiLevelType w:val="multilevel"/>
    <w:tmpl w:val="1EC865E4"/>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6A015E"/>
    <w:multiLevelType w:val="hybridMultilevel"/>
    <w:tmpl w:val="5B0AE80C"/>
    <w:lvl w:ilvl="0" w:tplc="881632DE">
      <w:start w:val="1"/>
      <w:numFmt w:val="bullet"/>
      <w:lvlText w:val=""/>
      <w:lvlJc w:val="left"/>
      <w:pPr>
        <w:ind w:left="720" w:hanging="360"/>
      </w:pPr>
      <w:rPr>
        <w:rFonts w:ascii="Symbol" w:hAnsi="Symbol" w:hint="default"/>
      </w:rPr>
    </w:lvl>
    <w:lvl w:ilvl="1" w:tplc="C69E1ABC">
      <w:start w:val="1"/>
      <w:numFmt w:val="bullet"/>
      <w:lvlText w:val="o"/>
      <w:lvlJc w:val="left"/>
      <w:pPr>
        <w:ind w:left="1440" w:hanging="360"/>
      </w:pPr>
      <w:rPr>
        <w:rFonts w:ascii="Courier New" w:hAnsi="Courier New" w:hint="default"/>
      </w:rPr>
    </w:lvl>
    <w:lvl w:ilvl="2" w:tplc="DFF4330E" w:tentative="1">
      <w:start w:val="1"/>
      <w:numFmt w:val="bullet"/>
      <w:lvlText w:val=""/>
      <w:lvlJc w:val="left"/>
      <w:pPr>
        <w:ind w:left="2160" w:hanging="360"/>
      </w:pPr>
      <w:rPr>
        <w:rFonts w:ascii="Wingdings" w:hAnsi="Wingdings" w:hint="default"/>
      </w:rPr>
    </w:lvl>
    <w:lvl w:ilvl="3" w:tplc="05E201D8" w:tentative="1">
      <w:start w:val="1"/>
      <w:numFmt w:val="bullet"/>
      <w:lvlText w:val=""/>
      <w:lvlJc w:val="left"/>
      <w:pPr>
        <w:ind w:left="2880" w:hanging="360"/>
      </w:pPr>
      <w:rPr>
        <w:rFonts w:ascii="Symbol" w:hAnsi="Symbol" w:hint="default"/>
      </w:rPr>
    </w:lvl>
    <w:lvl w:ilvl="4" w:tplc="193EC362" w:tentative="1">
      <w:start w:val="1"/>
      <w:numFmt w:val="bullet"/>
      <w:lvlText w:val="o"/>
      <w:lvlJc w:val="left"/>
      <w:pPr>
        <w:ind w:left="3600" w:hanging="360"/>
      </w:pPr>
      <w:rPr>
        <w:rFonts w:ascii="Courier New" w:hAnsi="Courier New" w:hint="default"/>
      </w:rPr>
    </w:lvl>
    <w:lvl w:ilvl="5" w:tplc="35148B84" w:tentative="1">
      <w:start w:val="1"/>
      <w:numFmt w:val="bullet"/>
      <w:lvlText w:val=""/>
      <w:lvlJc w:val="left"/>
      <w:pPr>
        <w:ind w:left="4320" w:hanging="360"/>
      </w:pPr>
      <w:rPr>
        <w:rFonts w:ascii="Wingdings" w:hAnsi="Wingdings" w:hint="default"/>
      </w:rPr>
    </w:lvl>
    <w:lvl w:ilvl="6" w:tplc="F29E3CA6" w:tentative="1">
      <w:start w:val="1"/>
      <w:numFmt w:val="bullet"/>
      <w:lvlText w:val=""/>
      <w:lvlJc w:val="left"/>
      <w:pPr>
        <w:ind w:left="5040" w:hanging="360"/>
      </w:pPr>
      <w:rPr>
        <w:rFonts w:ascii="Symbol" w:hAnsi="Symbol" w:hint="default"/>
      </w:rPr>
    </w:lvl>
    <w:lvl w:ilvl="7" w:tplc="18E08B2C" w:tentative="1">
      <w:start w:val="1"/>
      <w:numFmt w:val="bullet"/>
      <w:lvlText w:val="o"/>
      <w:lvlJc w:val="left"/>
      <w:pPr>
        <w:ind w:left="5760" w:hanging="360"/>
      </w:pPr>
      <w:rPr>
        <w:rFonts w:ascii="Courier New" w:hAnsi="Courier New" w:hint="default"/>
      </w:rPr>
    </w:lvl>
    <w:lvl w:ilvl="8" w:tplc="839456B2" w:tentative="1">
      <w:start w:val="1"/>
      <w:numFmt w:val="bullet"/>
      <w:lvlText w:val=""/>
      <w:lvlJc w:val="left"/>
      <w:pPr>
        <w:ind w:left="6480" w:hanging="360"/>
      </w:pPr>
      <w:rPr>
        <w:rFonts w:ascii="Wingdings" w:hAnsi="Wingdings" w:hint="default"/>
      </w:rPr>
    </w:lvl>
  </w:abstractNum>
  <w:abstractNum w:abstractNumId="2" w15:restartNumberingAfterBreak="0">
    <w:nsid w:val="10BA74D5"/>
    <w:multiLevelType w:val="hybridMultilevel"/>
    <w:tmpl w:val="9CF2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2397D"/>
    <w:multiLevelType w:val="hybridMultilevel"/>
    <w:tmpl w:val="0E9E17F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83A9B"/>
    <w:multiLevelType w:val="hybridMultilevel"/>
    <w:tmpl w:val="29922952"/>
    <w:lvl w:ilvl="0" w:tplc="37286750">
      <w:start w:val="1"/>
      <w:numFmt w:val="bullet"/>
      <w:lvlText w:val=""/>
      <w:lvlJc w:val="left"/>
      <w:pPr>
        <w:ind w:left="720" w:hanging="360"/>
      </w:pPr>
      <w:rPr>
        <w:rFonts w:ascii="Symbol" w:hAnsi="Symbol" w:hint="default"/>
      </w:rPr>
    </w:lvl>
    <w:lvl w:ilvl="1" w:tplc="C2220C5A" w:tentative="1">
      <w:start w:val="1"/>
      <w:numFmt w:val="bullet"/>
      <w:lvlText w:val="o"/>
      <w:lvlJc w:val="left"/>
      <w:pPr>
        <w:ind w:left="1440" w:hanging="360"/>
      </w:pPr>
      <w:rPr>
        <w:rFonts w:ascii="Courier New" w:hAnsi="Courier New" w:hint="default"/>
      </w:rPr>
    </w:lvl>
    <w:lvl w:ilvl="2" w:tplc="3376C52A" w:tentative="1">
      <w:start w:val="1"/>
      <w:numFmt w:val="bullet"/>
      <w:lvlText w:val=""/>
      <w:lvlJc w:val="left"/>
      <w:pPr>
        <w:ind w:left="2160" w:hanging="360"/>
      </w:pPr>
      <w:rPr>
        <w:rFonts w:ascii="Wingdings" w:hAnsi="Wingdings" w:hint="default"/>
      </w:rPr>
    </w:lvl>
    <w:lvl w:ilvl="3" w:tplc="6974F418" w:tentative="1">
      <w:start w:val="1"/>
      <w:numFmt w:val="bullet"/>
      <w:lvlText w:val=""/>
      <w:lvlJc w:val="left"/>
      <w:pPr>
        <w:ind w:left="2880" w:hanging="360"/>
      </w:pPr>
      <w:rPr>
        <w:rFonts w:ascii="Symbol" w:hAnsi="Symbol" w:hint="default"/>
      </w:rPr>
    </w:lvl>
    <w:lvl w:ilvl="4" w:tplc="DB003C7A" w:tentative="1">
      <w:start w:val="1"/>
      <w:numFmt w:val="bullet"/>
      <w:lvlText w:val="o"/>
      <w:lvlJc w:val="left"/>
      <w:pPr>
        <w:ind w:left="3600" w:hanging="360"/>
      </w:pPr>
      <w:rPr>
        <w:rFonts w:ascii="Courier New" w:hAnsi="Courier New" w:hint="default"/>
      </w:rPr>
    </w:lvl>
    <w:lvl w:ilvl="5" w:tplc="8FE247CE" w:tentative="1">
      <w:start w:val="1"/>
      <w:numFmt w:val="bullet"/>
      <w:lvlText w:val=""/>
      <w:lvlJc w:val="left"/>
      <w:pPr>
        <w:ind w:left="4320" w:hanging="360"/>
      </w:pPr>
      <w:rPr>
        <w:rFonts w:ascii="Wingdings" w:hAnsi="Wingdings" w:hint="default"/>
      </w:rPr>
    </w:lvl>
    <w:lvl w:ilvl="6" w:tplc="200272B4" w:tentative="1">
      <w:start w:val="1"/>
      <w:numFmt w:val="bullet"/>
      <w:lvlText w:val=""/>
      <w:lvlJc w:val="left"/>
      <w:pPr>
        <w:ind w:left="5040" w:hanging="360"/>
      </w:pPr>
      <w:rPr>
        <w:rFonts w:ascii="Symbol" w:hAnsi="Symbol" w:hint="default"/>
      </w:rPr>
    </w:lvl>
    <w:lvl w:ilvl="7" w:tplc="F3E2EB4A" w:tentative="1">
      <w:start w:val="1"/>
      <w:numFmt w:val="bullet"/>
      <w:lvlText w:val="o"/>
      <w:lvlJc w:val="left"/>
      <w:pPr>
        <w:ind w:left="5760" w:hanging="360"/>
      </w:pPr>
      <w:rPr>
        <w:rFonts w:ascii="Courier New" w:hAnsi="Courier New" w:hint="default"/>
      </w:rPr>
    </w:lvl>
    <w:lvl w:ilvl="8" w:tplc="272AF424" w:tentative="1">
      <w:start w:val="1"/>
      <w:numFmt w:val="bullet"/>
      <w:lvlText w:val=""/>
      <w:lvlJc w:val="left"/>
      <w:pPr>
        <w:ind w:left="6480" w:hanging="360"/>
      </w:pPr>
      <w:rPr>
        <w:rFonts w:ascii="Wingdings" w:hAnsi="Wingdings" w:hint="default"/>
      </w:rPr>
    </w:lvl>
  </w:abstractNum>
  <w:abstractNum w:abstractNumId="5" w15:restartNumberingAfterBreak="0">
    <w:nsid w:val="1B497209"/>
    <w:multiLevelType w:val="hybridMultilevel"/>
    <w:tmpl w:val="2C70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C5E90"/>
    <w:multiLevelType w:val="hybridMultilevel"/>
    <w:tmpl w:val="1D9C5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598B91"/>
    <w:multiLevelType w:val="hybridMultilevel"/>
    <w:tmpl w:val="8F7648AE"/>
    <w:lvl w:ilvl="0" w:tplc="89A88876">
      <w:start w:val="1"/>
      <w:numFmt w:val="bullet"/>
      <w:lvlText w:val=""/>
      <w:lvlJc w:val="left"/>
      <w:pPr>
        <w:ind w:left="720" w:hanging="360"/>
      </w:pPr>
      <w:rPr>
        <w:rFonts w:ascii="Symbol" w:hAnsi="Symbol" w:hint="default"/>
      </w:rPr>
    </w:lvl>
    <w:lvl w:ilvl="1" w:tplc="BF9C6426">
      <w:start w:val="1"/>
      <w:numFmt w:val="bullet"/>
      <w:lvlText w:val="o"/>
      <w:lvlJc w:val="left"/>
      <w:pPr>
        <w:ind w:left="1440" w:hanging="360"/>
      </w:pPr>
      <w:rPr>
        <w:rFonts w:ascii="Courier New" w:hAnsi="Courier New" w:hint="default"/>
      </w:rPr>
    </w:lvl>
    <w:lvl w:ilvl="2" w:tplc="85E66BAC">
      <w:start w:val="1"/>
      <w:numFmt w:val="bullet"/>
      <w:lvlText w:val=""/>
      <w:lvlJc w:val="left"/>
      <w:pPr>
        <w:ind w:left="2160" w:hanging="360"/>
      </w:pPr>
      <w:rPr>
        <w:rFonts w:ascii="Wingdings" w:hAnsi="Wingdings" w:hint="default"/>
      </w:rPr>
    </w:lvl>
    <w:lvl w:ilvl="3" w:tplc="28FA6B40">
      <w:start w:val="1"/>
      <w:numFmt w:val="bullet"/>
      <w:lvlText w:val=""/>
      <w:lvlJc w:val="left"/>
      <w:pPr>
        <w:ind w:left="2880" w:hanging="360"/>
      </w:pPr>
      <w:rPr>
        <w:rFonts w:ascii="Symbol" w:hAnsi="Symbol" w:hint="default"/>
      </w:rPr>
    </w:lvl>
    <w:lvl w:ilvl="4" w:tplc="06F64B4C">
      <w:start w:val="1"/>
      <w:numFmt w:val="bullet"/>
      <w:lvlText w:val="o"/>
      <w:lvlJc w:val="left"/>
      <w:pPr>
        <w:ind w:left="3600" w:hanging="360"/>
      </w:pPr>
      <w:rPr>
        <w:rFonts w:ascii="Courier New" w:hAnsi="Courier New" w:hint="default"/>
      </w:rPr>
    </w:lvl>
    <w:lvl w:ilvl="5" w:tplc="02C214FA">
      <w:start w:val="1"/>
      <w:numFmt w:val="bullet"/>
      <w:lvlText w:val=""/>
      <w:lvlJc w:val="left"/>
      <w:pPr>
        <w:ind w:left="4320" w:hanging="360"/>
      </w:pPr>
      <w:rPr>
        <w:rFonts w:ascii="Wingdings" w:hAnsi="Wingdings" w:hint="default"/>
      </w:rPr>
    </w:lvl>
    <w:lvl w:ilvl="6" w:tplc="355C8BA6">
      <w:start w:val="1"/>
      <w:numFmt w:val="bullet"/>
      <w:lvlText w:val=""/>
      <w:lvlJc w:val="left"/>
      <w:pPr>
        <w:ind w:left="5040" w:hanging="360"/>
      </w:pPr>
      <w:rPr>
        <w:rFonts w:ascii="Symbol" w:hAnsi="Symbol" w:hint="default"/>
      </w:rPr>
    </w:lvl>
    <w:lvl w:ilvl="7" w:tplc="E206A220">
      <w:start w:val="1"/>
      <w:numFmt w:val="bullet"/>
      <w:lvlText w:val="o"/>
      <w:lvlJc w:val="left"/>
      <w:pPr>
        <w:ind w:left="5760" w:hanging="360"/>
      </w:pPr>
      <w:rPr>
        <w:rFonts w:ascii="Courier New" w:hAnsi="Courier New" w:hint="default"/>
      </w:rPr>
    </w:lvl>
    <w:lvl w:ilvl="8" w:tplc="21CC0074">
      <w:start w:val="1"/>
      <w:numFmt w:val="bullet"/>
      <w:lvlText w:val=""/>
      <w:lvlJc w:val="left"/>
      <w:pPr>
        <w:ind w:left="6480" w:hanging="360"/>
      </w:pPr>
      <w:rPr>
        <w:rFonts w:ascii="Wingdings" w:hAnsi="Wingdings" w:hint="default"/>
      </w:rPr>
    </w:lvl>
  </w:abstractNum>
  <w:abstractNum w:abstractNumId="8" w15:restartNumberingAfterBreak="0">
    <w:nsid w:val="27CD2D2C"/>
    <w:multiLevelType w:val="hybridMultilevel"/>
    <w:tmpl w:val="57AC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87FE6"/>
    <w:multiLevelType w:val="hybridMultilevel"/>
    <w:tmpl w:val="10084C74"/>
    <w:lvl w:ilvl="0" w:tplc="F236890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9E4C1C"/>
    <w:multiLevelType w:val="hybridMultilevel"/>
    <w:tmpl w:val="00EA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7535B"/>
    <w:multiLevelType w:val="hybridMultilevel"/>
    <w:tmpl w:val="1FFEA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10EDC"/>
    <w:multiLevelType w:val="hybridMultilevel"/>
    <w:tmpl w:val="9620B7CE"/>
    <w:lvl w:ilvl="0" w:tplc="D0640324">
      <w:start w:val="1"/>
      <w:numFmt w:val="decimal"/>
      <w:lvlText w:val="%1."/>
      <w:lvlJc w:val="left"/>
      <w:pPr>
        <w:ind w:left="100" w:hanging="360"/>
      </w:pPr>
      <w:rPr>
        <w:rFonts w:ascii="Times New Roman" w:eastAsia="Times New Roman" w:hAnsi="Times New Roman" w:cs="Times New Roman" w:hint="default"/>
        <w:b w:val="0"/>
        <w:bCs w:val="0"/>
        <w:i w:val="0"/>
        <w:iCs w:val="0"/>
        <w:w w:val="100"/>
        <w:sz w:val="24"/>
        <w:szCs w:val="24"/>
        <w:lang w:val="en-US" w:eastAsia="en-US" w:bidi="ar-SA"/>
      </w:rPr>
    </w:lvl>
    <w:lvl w:ilvl="1" w:tplc="E78C9816">
      <w:numFmt w:val="bullet"/>
      <w:lvlText w:val="•"/>
      <w:lvlJc w:val="left"/>
      <w:pPr>
        <w:ind w:left="1044" w:hanging="360"/>
      </w:pPr>
      <w:rPr>
        <w:rFonts w:hint="default"/>
        <w:lang w:val="en-US" w:eastAsia="en-US" w:bidi="ar-SA"/>
      </w:rPr>
    </w:lvl>
    <w:lvl w:ilvl="2" w:tplc="1D90615A">
      <w:numFmt w:val="bullet"/>
      <w:lvlText w:val="•"/>
      <w:lvlJc w:val="left"/>
      <w:pPr>
        <w:ind w:left="1988" w:hanging="360"/>
      </w:pPr>
      <w:rPr>
        <w:rFonts w:hint="default"/>
        <w:lang w:val="en-US" w:eastAsia="en-US" w:bidi="ar-SA"/>
      </w:rPr>
    </w:lvl>
    <w:lvl w:ilvl="3" w:tplc="4A1479A8">
      <w:numFmt w:val="bullet"/>
      <w:lvlText w:val="•"/>
      <w:lvlJc w:val="left"/>
      <w:pPr>
        <w:ind w:left="2932" w:hanging="360"/>
      </w:pPr>
      <w:rPr>
        <w:rFonts w:hint="default"/>
        <w:lang w:val="en-US" w:eastAsia="en-US" w:bidi="ar-SA"/>
      </w:rPr>
    </w:lvl>
    <w:lvl w:ilvl="4" w:tplc="957E8E0E">
      <w:numFmt w:val="bullet"/>
      <w:lvlText w:val="•"/>
      <w:lvlJc w:val="left"/>
      <w:pPr>
        <w:ind w:left="3876" w:hanging="360"/>
      </w:pPr>
      <w:rPr>
        <w:rFonts w:hint="default"/>
        <w:lang w:val="en-US" w:eastAsia="en-US" w:bidi="ar-SA"/>
      </w:rPr>
    </w:lvl>
    <w:lvl w:ilvl="5" w:tplc="56AECCF4">
      <w:numFmt w:val="bullet"/>
      <w:lvlText w:val="•"/>
      <w:lvlJc w:val="left"/>
      <w:pPr>
        <w:ind w:left="4820" w:hanging="360"/>
      </w:pPr>
      <w:rPr>
        <w:rFonts w:hint="default"/>
        <w:lang w:val="en-US" w:eastAsia="en-US" w:bidi="ar-SA"/>
      </w:rPr>
    </w:lvl>
    <w:lvl w:ilvl="6" w:tplc="3066131C">
      <w:numFmt w:val="bullet"/>
      <w:lvlText w:val="•"/>
      <w:lvlJc w:val="left"/>
      <w:pPr>
        <w:ind w:left="5764" w:hanging="360"/>
      </w:pPr>
      <w:rPr>
        <w:rFonts w:hint="default"/>
        <w:lang w:val="en-US" w:eastAsia="en-US" w:bidi="ar-SA"/>
      </w:rPr>
    </w:lvl>
    <w:lvl w:ilvl="7" w:tplc="81F2BC14">
      <w:numFmt w:val="bullet"/>
      <w:lvlText w:val="•"/>
      <w:lvlJc w:val="left"/>
      <w:pPr>
        <w:ind w:left="6708" w:hanging="360"/>
      </w:pPr>
      <w:rPr>
        <w:rFonts w:hint="default"/>
        <w:lang w:val="en-US" w:eastAsia="en-US" w:bidi="ar-SA"/>
      </w:rPr>
    </w:lvl>
    <w:lvl w:ilvl="8" w:tplc="F7062CDE">
      <w:numFmt w:val="bullet"/>
      <w:lvlText w:val="•"/>
      <w:lvlJc w:val="left"/>
      <w:pPr>
        <w:ind w:left="7652" w:hanging="360"/>
      </w:pPr>
      <w:rPr>
        <w:rFonts w:hint="default"/>
        <w:lang w:val="en-US" w:eastAsia="en-US" w:bidi="ar-SA"/>
      </w:rPr>
    </w:lvl>
  </w:abstractNum>
  <w:abstractNum w:abstractNumId="13" w15:restartNumberingAfterBreak="0">
    <w:nsid w:val="5A565E80"/>
    <w:multiLevelType w:val="hybridMultilevel"/>
    <w:tmpl w:val="395AB71E"/>
    <w:lvl w:ilvl="0" w:tplc="8158A55A">
      <w:start w:val="1"/>
      <w:numFmt w:val="bullet"/>
      <w:lvlText w:val=""/>
      <w:lvlJc w:val="left"/>
      <w:pPr>
        <w:ind w:left="720" w:hanging="360"/>
      </w:pPr>
      <w:rPr>
        <w:rFonts w:ascii="Symbol" w:hAnsi="Symbol" w:hint="default"/>
      </w:rPr>
    </w:lvl>
    <w:lvl w:ilvl="1" w:tplc="1F2E7612">
      <w:start w:val="1"/>
      <w:numFmt w:val="bullet"/>
      <w:lvlText w:val="o"/>
      <w:lvlJc w:val="left"/>
      <w:pPr>
        <w:ind w:left="1440" w:hanging="360"/>
      </w:pPr>
      <w:rPr>
        <w:rFonts w:ascii="Courier New" w:hAnsi="Courier New" w:hint="default"/>
      </w:rPr>
    </w:lvl>
    <w:lvl w:ilvl="2" w:tplc="F0AEFBD8" w:tentative="1">
      <w:start w:val="1"/>
      <w:numFmt w:val="bullet"/>
      <w:lvlText w:val=""/>
      <w:lvlJc w:val="left"/>
      <w:pPr>
        <w:ind w:left="2160" w:hanging="360"/>
      </w:pPr>
      <w:rPr>
        <w:rFonts w:ascii="Wingdings" w:hAnsi="Wingdings" w:hint="default"/>
      </w:rPr>
    </w:lvl>
    <w:lvl w:ilvl="3" w:tplc="5ABEC386" w:tentative="1">
      <w:start w:val="1"/>
      <w:numFmt w:val="bullet"/>
      <w:lvlText w:val=""/>
      <w:lvlJc w:val="left"/>
      <w:pPr>
        <w:ind w:left="2880" w:hanging="360"/>
      </w:pPr>
      <w:rPr>
        <w:rFonts w:ascii="Symbol" w:hAnsi="Symbol" w:hint="default"/>
      </w:rPr>
    </w:lvl>
    <w:lvl w:ilvl="4" w:tplc="6612500E" w:tentative="1">
      <w:start w:val="1"/>
      <w:numFmt w:val="bullet"/>
      <w:lvlText w:val="o"/>
      <w:lvlJc w:val="left"/>
      <w:pPr>
        <w:ind w:left="3600" w:hanging="360"/>
      </w:pPr>
      <w:rPr>
        <w:rFonts w:ascii="Courier New" w:hAnsi="Courier New" w:hint="default"/>
      </w:rPr>
    </w:lvl>
    <w:lvl w:ilvl="5" w:tplc="C304FAFE" w:tentative="1">
      <w:start w:val="1"/>
      <w:numFmt w:val="bullet"/>
      <w:lvlText w:val=""/>
      <w:lvlJc w:val="left"/>
      <w:pPr>
        <w:ind w:left="4320" w:hanging="360"/>
      </w:pPr>
      <w:rPr>
        <w:rFonts w:ascii="Wingdings" w:hAnsi="Wingdings" w:hint="default"/>
      </w:rPr>
    </w:lvl>
    <w:lvl w:ilvl="6" w:tplc="7DA6E162" w:tentative="1">
      <w:start w:val="1"/>
      <w:numFmt w:val="bullet"/>
      <w:lvlText w:val=""/>
      <w:lvlJc w:val="left"/>
      <w:pPr>
        <w:ind w:left="5040" w:hanging="360"/>
      </w:pPr>
      <w:rPr>
        <w:rFonts w:ascii="Symbol" w:hAnsi="Symbol" w:hint="default"/>
      </w:rPr>
    </w:lvl>
    <w:lvl w:ilvl="7" w:tplc="127C7324" w:tentative="1">
      <w:start w:val="1"/>
      <w:numFmt w:val="bullet"/>
      <w:lvlText w:val="o"/>
      <w:lvlJc w:val="left"/>
      <w:pPr>
        <w:ind w:left="5760" w:hanging="360"/>
      </w:pPr>
      <w:rPr>
        <w:rFonts w:ascii="Courier New" w:hAnsi="Courier New" w:hint="default"/>
      </w:rPr>
    </w:lvl>
    <w:lvl w:ilvl="8" w:tplc="B0A2CCFE" w:tentative="1">
      <w:start w:val="1"/>
      <w:numFmt w:val="bullet"/>
      <w:lvlText w:val=""/>
      <w:lvlJc w:val="left"/>
      <w:pPr>
        <w:ind w:left="6480" w:hanging="360"/>
      </w:pPr>
      <w:rPr>
        <w:rFonts w:ascii="Wingdings" w:hAnsi="Wingdings" w:hint="default"/>
      </w:rPr>
    </w:lvl>
  </w:abstractNum>
  <w:abstractNum w:abstractNumId="14" w15:restartNumberingAfterBreak="0">
    <w:nsid w:val="682349A9"/>
    <w:multiLevelType w:val="hybridMultilevel"/>
    <w:tmpl w:val="000ADDE8"/>
    <w:lvl w:ilvl="0" w:tplc="C8DA0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DD6489"/>
    <w:multiLevelType w:val="hybridMultilevel"/>
    <w:tmpl w:val="047EAE74"/>
    <w:lvl w:ilvl="0" w:tplc="8CF4D0F0">
      <w:start w:val="7"/>
      <w:numFmt w:val="decimal"/>
      <w:lvlText w:val="%1"/>
      <w:lvlJc w:val="left"/>
      <w:pPr>
        <w:ind w:left="460" w:hanging="360"/>
      </w:pPr>
      <w:rPr>
        <w:rFonts w:hint="default"/>
        <w:u w:val="singl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7FE82943"/>
    <w:multiLevelType w:val="hybridMultilevel"/>
    <w:tmpl w:val="3E4A0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1345789">
    <w:abstractNumId w:val="12"/>
  </w:num>
  <w:num w:numId="2" w16cid:durableId="1005009834">
    <w:abstractNumId w:val="0"/>
  </w:num>
  <w:num w:numId="3" w16cid:durableId="170461382">
    <w:abstractNumId w:val="15"/>
  </w:num>
  <w:num w:numId="4" w16cid:durableId="870340727">
    <w:abstractNumId w:val="3"/>
  </w:num>
  <w:num w:numId="5" w16cid:durableId="1480339990">
    <w:abstractNumId w:val="9"/>
  </w:num>
  <w:num w:numId="6" w16cid:durableId="1896310245">
    <w:abstractNumId w:val="4"/>
  </w:num>
  <w:num w:numId="7" w16cid:durableId="683672979">
    <w:abstractNumId w:val="13"/>
  </w:num>
  <w:num w:numId="8" w16cid:durableId="145902226">
    <w:abstractNumId w:val="1"/>
  </w:num>
  <w:num w:numId="9" w16cid:durableId="277765327">
    <w:abstractNumId w:val="7"/>
  </w:num>
  <w:num w:numId="10" w16cid:durableId="964192355">
    <w:abstractNumId w:val="8"/>
  </w:num>
  <w:num w:numId="11" w16cid:durableId="1473644115">
    <w:abstractNumId w:val="16"/>
  </w:num>
  <w:num w:numId="12" w16cid:durableId="1215699706">
    <w:abstractNumId w:val="5"/>
  </w:num>
  <w:num w:numId="13" w16cid:durableId="825242986">
    <w:abstractNumId w:val="11"/>
  </w:num>
  <w:num w:numId="14" w16cid:durableId="1353721687">
    <w:abstractNumId w:val="2"/>
  </w:num>
  <w:num w:numId="15" w16cid:durableId="910311895">
    <w:abstractNumId w:val="10"/>
  </w:num>
  <w:num w:numId="16" w16cid:durableId="916939865">
    <w:abstractNumId w:val="14"/>
  </w:num>
  <w:num w:numId="17" w16cid:durableId="376976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DF"/>
    <w:rsid w:val="00000C1F"/>
    <w:rsid w:val="00002D98"/>
    <w:rsid w:val="00003DFE"/>
    <w:rsid w:val="0000581C"/>
    <w:rsid w:val="00005EF3"/>
    <w:rsid w:val="0000613B"/>
    <w:rsid w:val="000066E6"/>
    <w:rsid w:val="00006B70"/>
    <w:rsid w:val="000073C7"/>
    <w:rsid w:val="00010A60"/>
    <w:rsid w:val="00011753"/>
    <w:rsid w:val="00011920"/>
    <w:rsid w:val="00011EE4"/>
    <w:rsid w:val="00012093"/>
    <w:rsid w:val="0001211E"/>
    <w:rsid w:val="00012AA4"/>
    <w:rsid w:val="00012D63"/>
    <w:rsid w:val="000174C8"/>
    <w:rsid w:val="00017636"/>
    <w:rsid w:val="000220B2"/>
    <w:rsid w:val="000221A0"/>
    <w:rsid w:val="00022875"/>
    <w:rsid w:val="00022DAC"/>
    <w:rsid w:val="00023E12"/>
    <w:rsid w:val="00025867"/>
    <w:rsid w:val="00026FB2"/>
    <w:rsid w:val="0002729B"/>
    <w:rsid w:val="0002750C"/>
    <w:rsid w:val="00027785"/>
    <w:rsid w:val="0003075A"/>
    <w:rsid w:val="00030AD0"/>
    <w:rsid w:val="00033596"/>
    <w:rsid w:val="0004160D"/>
    <w:rsid w:val="0004168A"/>
    <w:rsid w:val="00042D32"/>
    <w:rsid w:val="00043B84"/>
    <w:rsid w:val="00043BA2"/>
    <w:rsid w:val="0004662E"/>
    <w:rsid w:val="000474F8"/>
    <w:rsid w:val="00050596"/>
    <w:rsid w:val="0005191B"/>
    <w:rsid w:val="000529E2"/>
    <w:rsid w:val="00053DA5"/>
    <w:rsid w:val="000542C3"/>
    <w:rsid w:val="00054D8C"/>
    <w:rsid w:val="0005673A"/>
    <w:rsid w:val="00056EDD"/>
    <w:rsid w:val="0005722B"/>
    <w:rsid w:val="00060809"/>
    <w:rsid w:val="00061B4D"/>
    <w:rsid w:val="00064DC6"/>
    <w:rsid w:val="00064DF3"/>
    <w:rsid w:val="00065334"/>
    <w:rsid w:val="00065760"/>
    <w:rsid w:val="00066570"/>
    <w:rsid w:val="00071C08"/>
    <w:rsid w:val="00073ECB"/>
    <w:rsid w:val="00074582"/>
    <w:rsid w:val="000746F5"/>
    <w:rsid w:val="00074B09"/>
    <w:rsid w:val="0007618D"/>
    <w:rsid w:val="00076257"/>
    <w:rsid w:val="0008036D"/>
    <w:rsid w:val="00083DE0"/>
    <w:rsid w:val="00084C1E"/>
    <w:rsid w:val="00086743"/>
    <w:rsid w:val="00086AD0"/>
    <w:rsid w:val="000910A2"/>
    <w:rsid w:val="00092D2E"/>
    <w:rsid w:val="00092E7D"/>
    <w:rsid w:val="00092F07"/>
    <w:rsid w:val="00094368"/>
    <w:rsid w:val="00094F99"/>
    <w:rsid w:val="00095122"/>
    <w:rsid w:val="00095E1C"/>
    <w:rsid w:val="00097326"/>
    <w:rsid w:val="00097F52"/>
    <w:rsid w:val="000A1244"/>
    <w:rsid w:val="000B0DB5"/>
    <w:rsid w:val="000B10DC"/>
    <w:rsid w:val="000B20D4"/>
    <w:rsid w:val="000B2A1F"/>
    <w:rsid w:val="000B2DF9"/>
    <w:rsid w:val="000B3CBB"/>
    <w:rsid w:val="000B461B"/>
    <w:rsid w:val="000C05A7"/>
    <w:rsid w:val="000C083E"/>
    <w:rsid w:val="000C0868"/>
    <w:rsid w:val="000C1BB3"/>
    <w:rsid w:val="000C5CEB"/>
    <w:rsid w:val="000C5F86"/>
    <w:rsid w:val="000C7497"/>
    <w:rsid w:val="000C768A"/>
    <w:rsid w:val="000C7F2F"/>
    <w:rsid w:val="000D3D68"/>
    <w:rsid w:val="000D3E77"/>
    <w:rsid w:val="000D56BD"/>
    <w:rsid w:val="000D78B4"/>
    <w:rsid w:val="000E060C"/>
    <w:rsid w:val="000E1F6D"/>
    <w:rsid w:val="000E2226"/>
    <w:rsid w:val="000E2B00"/>
    <w:rsid w:val="000E2E6A"/>
    <w:rsid w:val="000E3DAD"/>
    <w:rsid w:val="000E4F7F"/>
    <w:rsid w:val="000E6014"/>
    <w:rsid w:val="000F101A"/>
    <w:rsid w:val="000F2F61"/>
    <w:rsid w:val="000F4A2A"/>
    <w:rsid w:val="001008B1"/>
    <w:rsid w:val="001008B2"/>
    <w:rsid w:val="00102080"/>
    <w:rsid w:val="00102674"/>
    <w:rsid w:val="0010370B"/>
    <w:rsid w:val="00103F7F"/>
    <w:rsid w:val="00104F3C"/>
    <w:rsid w:val="00105AB5"/>
    <w:rsid w:val="001060C7"/>
    <w:rsid w:val="00107F38"/>
    <w:rsid w:val="00111946"/>
    <w:rsid w:val="001120DF"/>
    <w:rsid w:val="00113342"/>
    <w:rsid w:val="00113E7C"/>
    <w:rsid w:val="00113ED4"/>
    <w:rsid w:val="001143F9"/>
    <w:rsid w:val="00117C05"/>
    <w:rsid w:val="00117ED6"/>
    <w:rsid w:val="001217D7"/>
    <w:rsid w:val="0012296E"/>
    <w:rsid w:val="00122D2A"/>
    <w:rsid w:val="00123458"/>
    <w:rsid w:val="001242D1"/>
    <w:rsid w:val="00125F87"/>
    <w:rsid w:val="00126F68"/>
    <w:rsid w:val="00127EBE"/>
    <w:rsid w:val="00130035"/>
    <w:rsid w:val="001303EC"/>
    <w:rsid w:val="00130C07"/>
    <w:rsid w:val="00130DF5"/>
    <w:rsid w:val="001319E0"/>
    <w:rsid w:val="00131B76"/>
    <w:rsid w:val="00134D11"/>
    <w:rsid w:val="00136F84"/>
    <w:rsid w:val="0014163F"/>
    <w:rsid w:val="001422DD"/>
    <w:rsid w:val="0014346C"/>
    <w:rsid w:val="00145B54"/>
    <w:rsid w:val="00147B74"/>
    <w:rsid w:val="00150F9A"/>
    <w:rsid w:val="00151F4F"/>
    <w:rsid w:val="00152203"/>
    <w:rsid w:val="00152221"/>
    <w:rsid w:val="00154027"/>
    <w:rsid w:val="001549FD"/>
    <w:rsid w:val="00156982"/>
    <w:rsid w:val="001578AD"/>
    <w:rsid w:val="0016134F"/>
    <w:rsid w:val="00162DC2"/>
    <w:rsid w:val="00164788"/>
    <w:rsid w:val="00165384"/>
    <w:rsid w:val="001660D4"/>
    <w:rsid w:val="001668DD"/>
    <w:rsid w:val="001717EB"/>
    <w:rsid w:val="00172AE6"/>
    <w:rsid w:val="00173094"/>
    <w:rsid w:val="00176294"/>
    <w:rsid w:val="00176746"/>
    <w:rsid w:val="00176DD2"/>
    <w:rsid w:val="00176E0D"/>
    <w:rsid w:val="00177A05"/>
    <w:rsid w:val="00177A46"/>
    <w:rsid w:val="00177DBB"/>
    <w:rsid w:val="001812AE"/>
    <w:rsid w:val="001812E4"/>
    <w:rsid w:val="00181B79"/>
    <w:rsid w:val="00182D00"/>
    <w:rsid w:val="00184E03"/>
    <w:rsid w:val="00185517"/>
    <w:rsid w:val="00185C35"/>
    <w:rsid w:val="00187633"/>
    <w:rsid w:val="00187E4E"/>
    <w:rsid w:val="00187E82"/>
    <w:rsid w:val="001901A0"/>
    <w:rsid w:val="0019278F"/>
    <w:rsid w:val="001960E7"/>
    <w:rsid w:val="001A0893"/>
    <w:rsid w:val="001A1175"/>
    <w:rsid w:val="001A2FE1"/>
    <w:rsid w:val="001A31C0"/>
    <w:rsid w:val="001A4D10"/>
    <w:rsid w:val="001A5953"/>
    <w:rsid w:val="001A62E4"/>
    <w:rsid w:val="001A75A3"/>
    <w:rsid w:val="001A7E60"/>
    <w:rsid w:val="001B0F34"/>
    <w:rsid w:val="001B1F51"/>
    <w:rsid w:val="001B3662"/>
    <w:rsid w:val="001B5B3B"/>
    <w:rsid w:val="001B6F23"/>
    <w:rsid w:val="001B7AF3"/>
    <w:rsid w:val="001C00DF"/>
    <w:rsid w:val="001C0244"/>
    <w:rsid w:val="001C15D1"/>
    <w:rsid w:val="001C2421"/>
    <w:rsid w:val="001C2A35"/>
    <w:rsid w:val="001C4BFB"/>
    <w:rsid w:val="001C5489"/>
    <w:rsid w:val="001D2171"/>
    <w:rsid w:val="001D46D3"/>
    <w:rsid w:val="001D4B21"/>
    <w:rsid w:val="001D4D49"/>
    <w:rsid w:val="001D548B"/>
    <w:rsid w:val="001D7440"/>
    <w:rsid w:val="001D7BA4"/>
    <w:rsid w:val="001E11CE"/>
    <w:rsid w:val="001E2290"/>
    <w:rsid w:val="001E22FA"/>
    <w:rsid w:val="001E4FDD"/>
    <w:rsid w:val="001E6216"/>
    <w:rsid w:val="001E6F81"/>
    <w:rsid w:val="001E7F03"/>
    <w:rsid w:val="001F07BE"/>
    <w:rsid w:val="001F0B36"/>
    <w:rsid w:val="001F30B6"/>
    <w:rsid w:val="001F3519"/>
    <w:rsid w:val="001F562F"/>
    <w:rsid w:val="001F7411"/>
    <w:rsid w:val="001F74A8"/>
    <w:rsid w:val="001F7645"/>
    <w:rsid w:val="00200040"/>
    <w:rsid w:val="00200E2C"/>
    <w:rsid w:val="002015C0"/>
    <w:rsid w:val="00201D9E"/>
    <w:rsid w:val="00201F6A"/>
    <w:rsid w:val="00202266"/>
    <w:rsid w:val="0020258A"/>
    <w:rsid w:val="00204374"/>
    <w:rsid w:val="002051E1"/>
    <w:rsid w:val="0020680A"/>
    <w:rsid w:val="00210315"/>
    <w:rsid w:val="00212CF3"/>
    <w:rsid w:val="00213268"/>
    <w:rsid w:val="00215369"/>
    <w:rsid w:val="00216962"/>
    <w:rsid w:val="00216AAF"/>
    <w:rsid w:val="00220027"/>
    <w:rsid w:val="0022017B"/>
    <w:rsid w:val="00220D37"/>
    <w:rsid w:val="00222EE1"/>
    <w:rsid w:val="00224654"/>
    <w:rsid w:val="0022733C"/>
    <w:rsid w:val="00227796"/>
    <w:rsid w:val="00227979"/>
    <w:rsid w:val="002308B3"/>
    <w:rsid w:val="00232A86"/>
    <w:rsid w:val="0023685A"/>
    <w:rsid w:val="00243331"/>
    <w:rsid w:val="0024347C"/>
    <w:rsid w:val="002443A1"/>
    <w:rsid w:val="0024694F"/>
    <w:rsid w:val="00246C9E"/>
    <w:rsid w:val="002478E8"/>
    <w:rsid w:val="00250DFA"/>
    <w:rsid w:val="002515D9"/>
    <w:rsid w:val="002518B5"/>
    <w:rsid w:val="00251934"/>
    <w:rsid w:val="00256FBF"/>
    <w:rsid w:val="00257576"/>
    <w:rsid w:val="00257A53"/>
    <w:rsid w:val="00257A5B"/>
    <w:rsid w:val="002608AE"/>
    <w:rsid w:val="00260A55"/>
    <w:rsid w:val="00260AFD"/>
    <w:rsid w:val="002673FA"/>
    <w:rsid w:val="0026749D"/>
    <w:rsid w:val="00271902"/>
    <w:rsid w:val="002723A3"/>
    <w:rsid w:val="002731BE"/>
    <w:rsid w:val="00273517"/>
    <w:rsid w:val="00273A6F"/>
    <w:rsid w:val="00275030"/>
    <w:rsid w:val="00281D25"/>
    <w:rsid w:val="00286526"/>
    <w:rsid w:val="00286710"/>
    <w:rsid w:val="00287529"/>
    <w:rsid w:val="00287C74"/>
    <w:rsid w:val="0029053F"/>
    <w:rsid w:val="00290C02"/>
    <w:rsid w:val="002930FC"/>
    <w:rsid w:val="00295E8D"/>
    <w:rsid w:val="00296AA4"/>
    <w:rsid w:val="00297124"/>
    <w:rsid w:val="002A2572"/>
    <w:rsid w:val="002A2800"/>
    <w:rsid w:val="002A2ECC"/>
    <w:rsid w:val="002A366F"/>
    <w:rsid w:val="002A43E1"/>
    <w:rsid w:val="002A494E"/>
    <w:rsid w:val="002A4BD1"/>
    <w:rsid w:val="002A4F73"/>
    <w:rsid w:val="002A5831"/>
    <w:rsid w:val="002A5B2F"/>
    <w:rsid w:val="002B36FC"/>
    <w:rsid w:val="002B4B95"/>
    <w:rsid w:val="002B585A"/>
    <w:rsid w:val="002B726D"/>
    <w:rsid w:val="002B79E3"/>
    <w:rsid w:val="002C2311"/>
    <w:rsid w:val="002C3C5B"/>
    <w:rsid w:val="002C3FDF"/>
    <w:rsid w:val="002C499F"/>
    <w:rsid w:val="002C75A5"/>
    <w:rsid w:val="002D0E8B"/>
    <w:rsid w:val="002D1ADB"/>
    <w:rsid w:val="002D25AA"/>
    <w:rsid w:val="002D44C2"/>
    <w:rsid w:val="002D4F83"/>
    <w:rsid w:val="002D7170"/>
    <w:rsid w:val="002E0ABC"/>
    <w:rsid w:val="002E44B4"/>
    <w:rsid w:val="002E55A5"/>
    <w:rsid w:val="002F0D13"/>
    <w:rsid w:val="002F12E1"/>
    <w:rsid w:val="002F5AD2"/>
    <w:rsid w:val="00300F55"/>
    <w:rsid w:val="0030206C"/>
    <w:rsid w:val="00302119"/>
    <w:rsid w:val="003037E1"/>
    <w:rsid w:val="00305753"/>
    <w:rsid w:val="0030639D"/>
    <w:rsid w:val="0031219B"/>
    <w:rsid w:val="003121D8"/>
    <w:rsid w:val="00312AA3"/>
    <w:rsid w:val="00314B7C"/>
    <w:rsid w:val="003158BE"/>
    <w:rsid w:val="0031631F"/>
    <w:rsid w:val="0031665C"/>
    <w:rsid w:val="00316DE8"/>
    <w:rsid w:val="003203A2"/>
    <w:rsid w:val="00320696"/>
    <w:rsid w:val="0032220E"/>
    <w:rsid w:val="00322974"/>
    <w:rsid w:val="00322A7B"/>
    <w:rsid w:val="00323964"/>
    <w:rsid w:val="0032407C"/>
    <w:rsid w:val="00324A08"/>
    <w:rsid w:val="00325450"/>
    <w:rsid w:val="00326238"/>
    <w:rsid w:val="0032709D"/>
    <w:rsid w:val="00330A42"/>
    <w:rsid w:val="00335A98"/>
    <w:rsid w:val="003366C9"/>
    <w:rsid w:val="003376AC"/>
    <w:rsid w:val="003400CF"/>
    <w:rsid w:val="00342D1C"/>
    <w:rsid w:val="0034461E"/>
    <w:rsid w:val="00345B02"/>
    <w:rsid w:val="00347166"/>
    <w:rsid w:val="00347CB3"/>
    <w:rsid w:val="00350F27"/>
    <w:rsid w:val="00352DD5"/>
    <w:rsid w:val="00353751"/>
    <w:rsid w:val="00353A2A"/>
    <w:rsid w:val="00355AB4"/>
    <w:rsid w:val="00357878"/>
    <w:rsid w:val="00357C7C"/>
    <w:rsid w:val="003605AE"/>
    <w:rsid w:val="00363C71"/>
    <w:rsid w:val="003641CA"/>
    <w:rsid w:val="00364ADE"/>
    <w:rsid w:val="00366DA9"/>
    <w:rsid w:val="003712AC"/>
    <w:rsid w:val="003718C0"/>
    <w:rsid w:val="00372B93"/>
    <w:rsid w:val="00374E85"/>
    <w:rsid w:val="003778D9"/>
    <w:rsid w:val="0037790D"/>
    <w:rsid w:val="00380B2D"/>
    <w:rsid w:val="0038141F"/>
    <w:rsid w:val="00381A8E"/>
    <w:rsid w:val="003827DA"/>
    <w:rsid w:val="00383FD0"/>
    <w:rsid w:val="0038679F"/>
    <w:rsid w:val="00386A80"/>
    <w:rsid w:val="0038726E"/>
    <w:rsid w:val="00390560"/>
    <w:rsid w:val="00390A39"/>
    <w:rsid w:val="00391344"/>
    <w:rsid w:val="0039214F"/>
    <w:rsid w:val="003934DA"/>
    <w:rsid w:val="003940F1"/>
    <w:rsid w:val="003941CA"/>
    <w:rsid w:val="00394FAA"/>
    <w:rsid w:val="003962EC"/>
    <w:rsid w:val="0039748C"/>
    <w:rsid w:val="003A388E"/>
    <w:rsid w:val="003A4725"/>
    <w:rsid w:val="003A49E6"/>
    <w:rsid w:val="003B0EF8"/>
    <w:rsid w:val="003B1436"/>
    <w:rsid w:val="003B25BD"/>
    <w:rsid w:val="003B4DBB"/>
    <w:rsid w:val="003B6C0D"/>
    <w:rsid w:val="003B76BE"/>
    <w:rsid w:val="003B7EA5"/>
    <w:rsid w:val="003C05D8"/>
    <w:rsid w:val="003C2835"/>
    <w:rsid w:val="003C43F8"/>
    <w:rsid w:val="003C4440"/>
    <w:rsid w:val="003C671B"/>
    <w:rsid w:val="003C771A"/>
    <w:rsid w:val="003C7F77"/>
    <w:rsid w:val="003D416D"/>
    <w:rsid w:val="003D43A5"/>
    <w:rsid w:val="003D70C0"/>
    <w:rsid w:val="003E2B7C"/>
    <w:rsid w:val="003E2FDB"/>
    <w:rsid w:val="003E42AA"/>
    <w:rsid w:val="003E455C"/>
    <w:rsid w:val="003E4A94"/>
    <w:rsid w:val="003E74E5"/>
    <w:rsid w:val="003F1BDA"/>
    <w:rsid w:val="003F7FAC"/>
    <w:rsid w:val="00400045"/>
    <w:rsid w:val="0040071D"/>
    <w:rsid w:val="00404E10"/>
    <w:rsid w:val="0040537D"/>
    <w:rsid w:val="00410370"/>
    <w:rsid w:val="00410C33"/>
    <w:rsid w:val="004113EB"/>
    <w:rsid w:val="0041164E"/>
    <w:rsid w:val="004133E0"/>
    <w:rsid w:val="004137EA"/>
    <w:rsid w:val="004150CF"/>
    <w:rsid w:val="0041536D"/>
    <w:rsid w:val="004155EA"/>
    <w:rsid w:val="00416A3A"/>
    <w:rsid w:val="00420E4C"/>
    <w:rsid w:val="004229FA"/>
    <w:rsid w:val="00423710"/>
    <w:rsid w:val="0042475E"/>
    <w:rsid w:val="00424EBB"/>
    <w:rsid w:val="00427166"/>
    <w:rsid w:val="0043087B"/>
    <w:rsid w:val="00430BF0"/>
    <w:rsid w:val="0043143B"/>
    <w:rsid w:val="00435B01"/>
    <w:rsid w:val="00441114"/>
    <w:rsid w:val="00442BC2"/>
    <w:rsid w:val="00443061"/>
    <w:rsid w:val="00443D74"/>
    <w:rsid w:val="00444D4C"/>
    <w:rsid w:val="00450183"/>
    <w:rsid w:val="004506FC"/>
    <w:rsid w:val="0045100E"/>
    <w:rsid w:val="00451ADB"/>
    <w:rsid w:val="0045215F"/>
    <w:rsid w:val="00454FCC"/>
    <w:rsid w:val="004556AA"/>
    <w:rsid w:val="00455B8C"/>
    <w:rsid w:val="00456B86"/>
    <w:rsid w:val="004582C8"/>
    <w:rsid w:val="00461AA0"/>
    <w:rsid w:val="0046364A"/>
    <w:rsid w:val="00464983"/>
    <w:rsid w:val="0046588B"/>
    <w:rsid w:val="00465F03"/>
    <w:rsid w:val="00467A32"/>
    <w:rsid w:val="0047042E"/>
    <w:rsid w:val="00472372"/>
    <w:rsid w:val="004723FD"/>
    <w:rsid w:val="0047737A"/>
    <w:rsid w:val="004801EA"/>
    <w:rsid w:val="00481E9F"/>
    <w:rsid w:val="0048496D"/>
    <w:rsid w:val="00484D68"/>
    <w:rsid w:val="00485470"/>
    <w:rsid w:val="00485AF4"/>
    <w:rsid w:val="00485B7E"/>
    <w:rsid w:val="00486E17"/>
    <w:rsid w:val="004870E2"/>
    <w:rsid w:val="00487DBA"/>
    <w:rsid w:val="0049330E"/>
    <w:rsid w:val="004935B3"/>
    <w:rsid w:val="00494815"/>
    <w:rsid w:val="00495991"/>
    <w:rsid w:val="00496DA7"/>
    <w:rsid w:val="00496E8F"/>
    <w:rsid w:val="004A2A74"/>
    <w:rsid w:val="004A6677"/>
    <w:rsid w:val="004B019E"/>
    <w:rsid w:val="004B1C8E"/>
    <w:rsid w:val="004B1E01"/>
    <w:rsid w:val="004B1EE9"/>
    <w:rsid w:val="004B265D"/>
    <w:rsid w:val="004B27C3"/>
    <w:rsid w:val="004B3528"/>
    <w:rsid w:val="004B3BF5"/>
    <w:rsid w:val="004B3F59"/>
    <w:rsid w:val="004B457A"/>
    <w:rsid w:val="004C0188"/>
    <w:rsid w:val="004C0EB7"/>
    <w:rsid w:val="004C30C2"/>
    <w:rsid w:val="004C4847"/>
    <w:rsid w:val="004C4E94"/>
    <w:rsid w:val="004C7A92"/>
    <w:rsid w:val="004D0022"/>
    <w:rsid w:val="004D3293"/>
    <w:rsid w:val="004D398D"/>
    <w:rsid w:val="004E0C0A"/>
    <w:rsid w:val="004E0CD5"/>
    <w:rsid w:val="004E1623"/>
    <w:rsid w:val="004E1B48"/>
    <w:rsid w:val="004E346C"/>
    <w:rsid w:val="004E368F"/>
    <w:rsid w:val="004E3F34"/>
    <w:rsid w:val="004E468E"/>
    <w:rsid w:val="004E66CD"/>
    <w:rsid w:val="004E69B5"/>
    <w:rsid w:val="004E6E39"/>
    <w:rsid w:val="004E7B86"/>
    <w:rsid w:val="004F0D90"/>
    <w:rsid w:val="004F3D79"/>
    <w:rsid w:val="004F4EB9"/>
    <w:rsid w:val="005000ED"/>
    <w:rsid w:val="005007C1"/>
    <w:rsid w:val="00500F8F"/>
    <w:rsid w:val="005025F9"/>
    <w:rsid w:val="005076D9"/>
    <w:rsid w:val="005079AE"/>
    <w:rsid w:val="00507FC7"/>
    <w:rsid w:val="00511167"/>
    <w:rsid w:val="00512B82"/>
    <w:rsid w:val="0051341E"/>
    <w:rsid w:val="00514598"/>
    <w:rsid w:val="0051466F"/>
    <w:rsid w:val="00514A16"/>
    <w:rsid w:val="00514D3B"/>
    <w:rsid w:val="00515338"/>
    <w:rsid w:val="005208CC"/>
    <w:rsid w:val="0052340A"/>
    <w:rsid w:val="00524221"/>
    <w:rsid w:val="00526B1F"/>
    <w:rsid w:val="00527353"/>
    <w:rsid w:val="00530953"/>
    <w:rsid w:val="0053125D"/>
    <w:rsid w:val="0053364D"/>
    <w:rsid w:val="005363FB"/>
    <w:rsid w:val="00537845"/>
    <w:rsid w:val="00540194"/>
    <w:rsid w:val="0054142B"/>
    <w:rsid w:val="00542476"/>
    <w:rsid w:val="00542CA4"/>
    <w:rsid w:val="00542E25"/>
    <w:rsid w:val="005436E7"/>
    <w:rsid w:val="00543DA0"/>
    <w:rsid w:val="005443F7"/>
    <w:rsid w:val="00544501"/>
    <w:rsid w:val="00545C25"/>
    <w:rsid w:val="005461B6"/>
    <w:rsid w:val="00546345"/>
    <w:rsid w:val="005465EE"/>
    <w:rsid w:val="00546A41"/>
    <w:rsid w:val="00551B52"/>
    <w:rsid w:val="005557DA"/>
    <w:rsid w:val="00560397"/>
    <w:rsid w:val="005619B3"/>
    <w:rsid w:val="00564CA8"/>
    <w:rsid w:val="00565486"/>
    <w:rsid w:val="00566CE2"/>
    <w:rsid w:val="00571CE2"/>
    <w:rsid w:val="0057279B"/>
    <w:rsid w:val="00574366"/>
    <w:rsid w:val="00574AF2"/>
    <w:rsid w:val="00575071"/>
    <w:rsid w:val="0057517A"/>
    <w:rsid w:val="005767DA"/>
    <w:rsid w:val="00576BF0"/>
    <w:rsid w:val="00576FC9"/>
    <w:rsid w:val="00580836"/>
    <w:rsid w:val="00581585"/>
    <w:rsid w:val="005819EE"/>
    <w:rsid w:val="00582CDD"/>
    <w:rsid w:val="00583719"/>
    <w:rsid w:val="00584458"/>
    <w:rsid w:val="00585D0F"/>
    <w:rsid w:val="00585DC5"/>
    <w:rsid w:val="00587C5B"/>
    <w:rsid w:val="005916C4"/>
    <w:rsid w:val="00591D2A"/>
    <w:rsid w:val="0059302F"/>
    <w:rsid w:val="00594A46"/>
    <w:rsid w:val="0059707E"/>
    <w:rsid w:val="00597B07"/>
    <w:rsid w:val="005A14C1"/>
    <w:rsid w:val="005A1C12"/>
    <w:rsid w:val="005A1C8C"/>
    <w:rsid w:val="005A1CF5"/>
    <w:rsid w:val="005A227E"/>
    <w:rsid w:val="005A3067"/>
    <w:rsid w:val="005A484E"/>
    <w:rsid w:val="005A49B9"/>
    <w:rsid w:val="005A52E8"/>
    <w:rsid w:val="005A6FD3"/>
    <w:rsid w:val="005A7360"/>
    <w:rsid w:val="005B0805"/>
    <w:rsid w:val="005B172B"/>
    <w:rsid w:val="005B324C"/>
    <w:rsid w:val="005B3DEF"/>
    <w:rsid w:val="005B4EDE"/>
    <w:rsid w:val="005B5361"/>
    <w:rsid w:val="005B6EE9"/>
    <w:rsid w:val="005B7199"/>
    <w:rsid w:val="005C4986"/>
    <w:rsid w:val="005C50DF"/>
    <w:rsid w:val="005C5C4A"/>
    <w:rsid w:val="005C6B72"/>
    <w:rsid w:val="005D0520"/>
    <w:rsid w:val="005D081D"/>
    <w:rsid w:val="005D46A6"/>
    <w:rsid w:val="005D4A96"/>
    <w:rsid w:val="005D5486"/>
    <w:rsid w:val="005E0752"/>
    <w:rsid w:val="005E0E67"/>
    <w:rsid w:val="005E1C11"/>
    <w:rsid w:val="005E1D4B"/>
    <w:rsid w:val="005E1DB6"/>
    <w:rsid w:val="005E4B7A"/>
    <w:rsid w:val="005E586E"/>
    <w:rsid w:val="005E7695"/>
    <w:rsid w:val="005F10DD"/>
    <w:rsid w:val="005F1F41"/>
    <w:rsid w:val="005F223A"/>
    <w:rsid w:val="005F2FB4"/>
    <w:rsid w:val="006017EE"/>
    <w:rsid w:val="00604454"/>
    <w:rsid w:val="00604D45"/>
    <w:rsid w:val="00605EDF"/>
    <w:rsid w:val="00605F8D"/>
    <w:rsid w:val="00606B8A"/>
    <w:rsid w:val="00607D5E"/>
    <w:rsid w:val="006116A2"/>
    <w:rsid w:val="00611A2A"/>
    <w:rsid w:val="00611CC7"/>
    <w:rsid w:val="006147E4"/>
    <w:rsid w:val="006148D8"/>
    <w:rsid w:val="00617096"/>
    <w:rsid w:val="00617B3B"/>
    <w:rsid w:val="00620457"/>
    <w:rsid w:val="00620904"/>
    <w:rsid w:val="00622622"/>
    <w:rsid w:val="00623D38"/>
    <w:rsid w:val="006253CF"/>
    <w:rsid w:val="006256EC"/>
    <w:rsid w:val="00625F6A"/>
    <w:rsid w:val="0062656F"/>
    <w:rsid w:val="00626E59"/>
    <w:rsid w:val="00633448"/>
    <w:rsid w:val="006348D4"/>
    <w:rsid w:val="00636D43"/>
    <w:rsid w:val="00637568"/>
    <w:rsid w:val="00641F73"/>
    <w:rsid w:val="006430C7"/>
    <w:rsid w:val="00644421"/>
    <w:rsid w:val="00645AF7"/>
    <w:rsid w:val="006472B6"/>
    <w:rsid w:val="00647C60"/>
    <w:rsid w:val="00651259"/>
    <w:rsid w:val="006521C9"/>
    <w:rsid w:val="00653FAF"/>
    <w:rsid w:val="00654A10"/>
    <w:rsid w:val="0065588B"/>
    <w:rsid w:val="006570E4"/>
    <w:rsid w:val="00661C0C"/>
    <w:rsid w:val="00661F83"/>
    <w:rsid w:val="006625A9"/>
    <w:rsid w:val="00662DFA"/>
    <w:rsid w:val="00663D60"/>
    <w:rsid w:val="0066478D"/>
    <w:rsid w:val="00665146"/>
    <w:rsid w:val="006677BE"/>
    <w:rsid w:val="00667ED5"/>
    <w:rsid w:val="0067419D"/>
    <w:rsid w:val="00674E00"/>
    <w:rsid w:val="00674E48"/>
    <w:rsid w:val="00674F01"/>
    <w:rsid w:val="00675A64"/>
    <w:rsid w:val="00675B03"/>
    <w:rsid w:val="00676170"/>
    <w:rsid w:val="0067629F"/>
    <w:rsid w:val="00681750"/>
    <w:rsid w:val="00682A77"/>
    <w:rsid w:val="00682E70"/>
    <w:rsid w:val="0068341D"/>
    <w:rsid w:val="00683B89"/>
    <w:rsid w:val="00684555"/>
    <w:rsid w:val="00684EDC"/>
    <w:rsid w:val="006862E0"/>
    <w:rsid w:val="0068685D"/>
    <w:rsid w:val="006879F8"/>
    <w:rsid w:val="00691701"/>
    <w:rsid w:val="0069446F"/>
    <w:rsid w:val="00695FC9"/>
    <w:rsid w:val="00696018"/>
    <w:rsid w:val="00696418"/>
    <w:rsid w:val="00696F2D"/>
    <w:rsid w:val="006A390B"/>
    <w:rsid w:val="006A59DE"/>
    <w:rsid w:val="006B092A"/>
    <w:rsid w:val="006B21D6"/>
    <w:rsid w:val="006B235F"/>
    <w:rsid w:val="006B4FCC"/>
    <w:rsid w:val="006B63F4"/>
    <w:rsid w:val="006B65EB"/>
    <w:rsid w:val="006B7508"/>
    <w:rsid w:val="006B7F59"/>
    <w:rsid w:val="006C049B"/>
    <w:rsid w:val="006C12FE"/>
    <w:rsid w:val="006C2E9B"/>
    <w:rsid w:val="006C46D4"/>
    <w:rsid w:val="006C4A84"/>
    <w:rsid w:val="006C5281"/>
    <w:rsid w:val="006C554B"/>
    <w:rsid w:val="006C56B7"/>
    <w:rsid w:val="006C59A9"/>
    <w:rsid w:val="006C6D44"/>
    <w:rsid w:val="006D00C3"/>
    <w:rsid w:val="006D27FF"/>
    <w:rsid w:val="006D4357"/>
    <w:rsid w:val="006D69DE"/>
    <w:rsid w:val="006D7468"/>
    <w:rsid w:val="006D76CB"/>
    <w:rsid w:val="006D7DB5"/>
    <w:rsid w:val="006E1910"/>
    <w:rsid w:val="006E233A"/>
    <w:rsid w:val="006E25FD"/>
    <w:rsid w:val="006E3900"/>
    <w:rsid w:val="006E41D9"/>
    <w:rsid w:val="006E43C1"/>
    <w:rsid w:val="006E47DD"/>
    <w:rsid w:val="006E6301"/>
    <w:rsid w:val="006E77A2"/>
    <w:rsid w:val="006F031A"/>
    <w:rsid w:val="006F03A2"/>
    <w:rsid w:val="006F244D"/>
    <w:rsid w:val="006F2BB9"/>
    <w:rsid w:val="006F2BDD"/>
    <w:rsid w:val="006F3AB6"/>
    <w:rsid w:val="006F4816"/>
    <w:rsid w:val="006F4AF4"/>
    <w:rsid w:val="006F4F50"/>
    <w:rsid w:val="00700BFA"/>
    <w:rsid w:val="007017C4"/>
    <w:rsid w:val="00703CDF"/>
    <w:rsid w:val="00705374"/>
    <w:rsid w:val="00705A14"/>
    <w:rsid w:val="00705CD9"/>
    <w:rsid w:val="0071071D"/>
    <w:rsid w:val="00710A75"/>
    <w:rsid w:val="00712BB3"/>
    <w:rsid w:val="00713A4C"/>
    <w:rsid w:val="00714318"/>
    <w:rsid w:val="00715EC3"/>
    <w:rsid w:val="00717CEF"/>
    <w:rsid w:val="00722E60"/>
    <w:rsid w:val="00722FF7"/>
    <w:rsid w:val="00723C9D"/>
    <w:rsid w:val="0072498A"/>
    <w:rsid w:val="00724A32"/>
    <w:rsid w:val="00730D47"/>
    <w:rsid w:val="0073116B"/>
    <w:rsid w:val="007329AC"/>
    <w:rsid w:val="007343B0"/>
    <w:rsid w:val="00734717"/>
    <w:rsid w:val="00734C72"/>
    <w:rsid w:val="007377D5"/>
    <w:rsid w:val="0074001B"/>
    <w:rsid w:val="0074015D"/>
    <w:rsid w:val="0074215E"/>
    <w:rsid w:val="00744734"/>
    <w:rsid w:val="00745736"/>
    <w:rsid w:val="00745787"/>
    <w:rsid w:val="00745BED"/>
    <w:rsid w:val="00745F61"/>
    <w:rsid w:val="00746079"/>
    <w:rsid w:val="00750380"/>
    <w:rsid w:val="00750997"/>
    <w:rsid w:val="0075136A"/>
    <w:rsid w:val="00754AA7"/>
    <w:rsid w:val="0075576E"/>
    <w:rsid w:val="00755B12"/>
    <w:rsid w:val="0075679C"/>
    <w:rsid w:val="00756BFC"/>
    <w:rsid w:val="00757E9D"/>
    <w:rsid w:val="007621BF"/>
    <w:rsid w:val="0076627E"/>
    <w:rsid w:val="00767C1E"/>
    <w:rsid w:val="00773E11"/>
    <w:rsid w:val="00773FC6"/>
    <w:rsid w:val="007802BE"/>
    <w:rsid w:val="00784011"/>
    <w:rsid w:val="00785958"/>
    <w:rsid w:val="007862C4"/>
    <w:rsid w:val="00786B52"/>
    <w:rsid w:val="0078726A"/>
    <w:rsid w:val="00790DC8"/>
    <w:rsid w:val="0079132C"/>
    <w:rsid w:val="0079157F"/>
    <w:rsid w:val="00791910"/>
    <w:rsid w:val="00794252"/>
    <w:rsid w:val="00795352"/>
    <w:rsid w:val="007953AA"/>
    <w:rsid w:val="00796A00"/>
    <w:rsid w:val="00797094"/>
    <w:rsid w:val="007A01BA"/>
    <w:rsid w:val="007A070A"/>
    <w:rsid w:val="007A18C2"/>
    <w:rsid w:val="007A2947"/>
    <w:rsid w:val="007A2AB9"/>
    <w:rsid w:val="007A3D92"/>
    <w:rsid w:val="007A63D1"/>
    <w:rsid w:val="007B0BE2"/>
    <w:rsid w:val="007B1F37"/>
    <w:rsid w:val="007B2341"/>
    <w:rsid w:val="007B25D1"/>
    <w:rsid w:val="007B3090"/>
    <w:rsid w:val="007B3941"/>
    <w:rsid w:val="007B4A5C"/>
    <w:rsid w:val="007B59AB"/>
    <w:rsid w:val="007C110E"/>
    <w:rsid w:val="007C1BDB"/>
    <w:rsid w:val="007C1F05"/>
    <w:rsid w:val="007C5843"/>
    <w:rsid w:val="007C5FB4"/>
    <w:rsid w:val="007C7879"/>
    <w:rsid w:val="007D1416"/>
    <w:rsid w:val="007D2310"/>
    <w:rsid w:val="007D7F7D"/>
    <w:rsid w:val="007E03A2"/>
    <w:rsid w:val="007E0726"/>
    <w:rsid w:val="007E18F8"/>
    <w:rsid w:val="007E2254"/>
    <w:rsid w:val="007E5997"/>
    <w:rsid w:val="007E5B7D"/>
    <w:rsid w:val="007E76E6"/>
    <w:rsid w:val="007F06FF"/>
    <w:rsid w:val="007F13B4"/>
    <w:rsid w:val="007F1BB8"/>
    <w:rsid w:val="007F5446"/>
    <w:rsid w:val="007F7B35"/>
    <w:rsid w:val="007F7B74"/>
    <w:rsid w:val="007F7CD4"/>
    <w:rsid w:val="008009E2"/>
    <w:rsid w:val="008011DF"/>
    <w:rsid w:val="008013E3"/>
    <w:rsid w:val="00803FBD"/>
    <w:rsid w:val="00804300"/>
    <w:rsid w:val="0080447A"/>
    <w:rsid w:val="00804D04"/>
    <w:rsid w:val="00806489"/>
    <w:rsid w:val="00806515"/>
    <w:rsid w:val="00806F48"/>
    <w:rsid w:val="00807358"/>
    <w:rsid w:val="00813E23"/>
    <w:rsid w:val="00813E48"/>
    <w:rsid w:val="00821936"/>
    <w:rsid w:val="00821E65"/>
    <w:rsid w:val="0082268C"/>
    <w:rsid w:val="00824DC5"/>
    <w:rsid w:val="00824E57"/>
    <w:rsid w:val="00825EB4"/>
    <w:rsid w:val="00831EB5"/>
    <w:rsid w:val="00833D2C"/>
    <w:rsid w:val="00834702"/>
    <w:rsid w:val="008374D9"/>
    <w:rsid w:val="00844FA2"/>
    <w:rsid w:val="00845EAE"/>
    <w:rsid w:val="00846650"/>
    <w:rsid w:val="00847CF0"/>
    <w:rsid w:val="00851067"/>
    <w:rsid w:val="00851F5D"/>
    <w:rsid w:val="00855D83"/>
    <w:rsid w:val="008567B4"/>
    <w:rsid w:val="00856D30"/>
    <w:rsid w:val="00857100"/>
    <w:rsid w:val="00860D3E"/>
    <w:rsid w:val="00861AD2"/>
    <w:rsid w:val="0086379A"/>
    <w:rsid w:val="00864013"/>
    <w:rsid w:val="00864B3A"/>
    <w:rsid w:val="00866A75"/>
    <w:rsid w:val="00866CA2"/>
    <w:rsid w:val="008718CD"/>
    <w:rsid w:val="00872BF7"/>
    <w:rsid w:val="00873941"/>
    <w:rsid w:val="00876457"/>
    <w:rsid w:val="008769B2"/>
    <w:rsid w:val="00877C77"/>
    <w:rsid w:val="00877FEB"/>
    <w:rsid w:val="00881B08"/>
    <w:rsid w:val="00881BB5"/>
    <w:rsid w:val="00883DBD"/>
    <w:rsid w:val="008864E0"/>
    <w:rsid w:val="00886FA3"/>
    <w:rsid w:val="0089035F"/>
    <w:rsid w:val="008904F4"/>
    <w:rsid w:val="00891773"/>
    <w:rsid w:val="00893588"/>
    <w:rsid w:val="00894448"/>
    <w:rsid w:val="008A1A9D"/>
    <w:rsid w:val="008A1DCA"/>
    <w:rsid w:val="008A24B5"/>
    <w:rsid w:val="008A3AB0"/>
    <w:rsid w:val="008A3CA3"/>
    <w:rsid w:val="008A4AF5"/>
    <w:rsid w:val="008A66EF"/>
    <w:rsid w:val="008A70B0"/>
    <w:rsid w:val="008B02C4"/>
    <w:rsid w:val="008B0865"/>
    <w:rsid w:val="008B0CEC"/>
    <w:rsid w:val="008B1A9A"/>
    <w:rsid w:val="008B37B0"/>
    <w:rsid w:val="008B3812"/>
    <w:rsid w:val="008B390D"/>
    <w:rsid w:val="008B41B3"/>
    <w:rsid w:val="008B6B3D"/>
    <w:rsid w:val="008C16A9"/>
    <w:rsid w:val="008C3285"/>
    <w:rsid w:val="008C3A96"/>
    <w:rsid w:val="008C61B0"/>
    <w:rsid w:val="008D0F37"/>
    <w:rsid w:val="008D1CF0"/>
    <w:rsid w:val="008D2733"/>
    <w:rsid w:val="008D3100"/>
    <w:rsid w:val="008D3417"/>
    <w:rsid w:val="008D3FEB"/>
    <w:rsid w:val="008D4789"/>
    <w:rsid w:val="008D6C5F"/>
    <w:rsid w:val="008D6F7F"/>
    <w:rsid w:val="008D7084"/>
    <w:rsid w:val="008D7F9C"/>
    <w:rsid w:val="008E1615"/>
    <w:rsid w:val="008E306D"/>
    <w:rsid w:val="008E53BE"/>
    <w:rsid w:val="008F04C4"/>
    <w:rsid w:val="008F0800"/>
    <w:rsid w:val="008F0932"/>
    <w:rsid w:val="008F36B0"/>
    <w:rsid w:val="008F6973"/>
    <w:rsid w:val="008F7595"/>
    <w:rsid w:val="00900028"/>
    <w:rsid w:val="009012FE"/>
    <w:rsid w:val="00903A6C"/>
    <w:rsid w:val="00903C65"/>
    <w:rsid w:val="009076C2"/>
    <w:rsid w:val="0091237E"/>
    <w:rsid w:val="00912F33"/>
    <w:rsid w:val="00913846"/>
    <w:rsid w:val="00913F51"/>
    <w:rsid w:val="009202A0"/>
    <w:rsid w:val="00920828"/>
    <w:rsid w:val="00920E33"/>
    <w:rsid w:val="0092110E"/>
    <w:rsid w:val="009217B9"/>
    <w:rsid w:val="00922E29"/>
    <w:rsid w:val="00923646"/>
    <w:rsid w:val="009239D1"/>
    <w:rsid w:val="00923E14"/>
    <w:rsid w:val="009261B2"/>
    <w:rsid w:val="0092680E"/>
    <w:rsid w:val="00927829"/>
    <w:rsid w:val="0093077B"/>
    <w:rsid w:val="00930C05"/>
    <w:rsid w:val="00931B7A"/>
    <w:rsid w:val="00933D9A"/>
    <w:rsid w:val="00937DFE"/>
    <w:rsid w:val="0094255F"/>
    <w:rsid w:val="00942FFD"/>
    <w:rsid w:val="009434C2"/>
    <w:rsid w:val="00944C95"/>
    <w:rsid w:val="00945C57"/>
    <w:rsid w:val="00946001"/>
    <w:rsid w:val="00946AFA"/>
    <w:rsid w:val="0095313D"/>
    <w:rsid w:val="00954147"/>
    <w:rsid w:val="009562E2"/>
    <w:rsid w:val="00957313"/>
    <w:rsid w:val="00961E42"/>
    <w:rsid w:val="00962460"/>
    <w:rsid w:val="00963187"/>
    <w:rsid w:val="00964ABC"/>
    <w:rsid w:val="00970D78"/>
    <w:rsid w:val="00970DAF"/>
    <w:rsid w:val="00971127"/>
    <w:rsid w:val="00971882"/>
    <w:rsid w:val="00971CAE"/>
    <w:rsid w:val="0097207E"/>
    <w:rsid w:val="00973AB1"/>
    <w:rsid w:val="00974623"/>
    <w:rsid w:val="00974A8D"/>
    <w:rsid w:val="00974AA3"/>
    <w:rsid w:val="00975FD0"/>
    <w:rsid w:val="009778E2"/>
    <w:rsid w:val="00980363"/>
    <w:rsid w:val="00983913"/>
    <w:rsid w:val="00984A9E"/>
    <w:rsid w:val="009870EA"/>
    <w:rsid w:val="009872A9"/>
    <w:rsid w:val="00990093"/>
    <w:rsid w:val="00990A99"/>
    <w:rsid w:val="0099161F"/>
    <w:rsid w:val="00992677"/>
    <w:rsid w:val="009933A8"/>
    <w:rsid w:val="009954CC"/>
    <w:rsid w:val="00997BF6"/>
    <w:rsid w:val="009A0EA4"/>
    <w:rsid w:val="009A0FD7"/>
    <w:rsid w:val="009A13DB"/>
    <w:rsid w:val="009A1ADC"/>
    <w:rsid w:val="009A1B07"/>
    <w:rsid w:val="009A3E01"/>
    <w:rsid w:val="009A4381"/>
    <w:rsid w:val="009A47F0"/>
    <w:rsid w:val="009A487C"/>
    <w:rsid w:val="009A4C6F"/>
    <w:rsid w:val="009A5B4D"/>
    <w:rsid w:val="009A6255"/>
    <w:rsid w:val="009A7F47"/>
    <w:rsid w:val="009B5C25"/>
    <w:rsid w:val="009B68DD"/>
    <w:rsid w:val="009BF288"/>
    <w:rsid w:val="009C0878"/>
    <w:rsid w:val="009C0D33"/>
    <w:rsid w:val="009C16FD"/>
    <w:rsid w:val="009C20D3"/>
    <w:rsid w:val="009C3878"/>
    <w:rsid w:val="009C50DC"/>
    <w:rsid w:val="009C5561"/>
    <w:rsid w:val="009C57E7"/>
    <w:rsid w:val="009C6667"/>
    <w:rsid w:val="009D0BD8"/>
    <w:rsid w:val="009D0E88"/>
    <w:rsid w:val="009D1148"/>
    <w:rsid w:val="009D11C9"/>
    <w:rsid w:val="009D6531"/>
    <w:rsid w:val="009D6E61"/>
    <w:rsid w:val="009E00F9"/>
    <w:rsid w:val="009E0649"/>
    <w:rsid w:val="009E3FB9"/>
    <w:rsid w:val="009E403A"/>
    <w:rsid w:val="009E47D6"/>
    <w:rsid w:val="009E4E59"/>
    <w:rsid w:val="009E5D0C"/>
    <w:rsid w:val="009F22F3"/>
    <w:rsid w:val="009F4816"/>
    <w:rsid w:val="009F48AD"/>
    <w:rsid w:val="009F6CED"/>
    <w:rsid w:val="009F6E44"/>
    <w:rsid w:val="00A01F33"/>
    <w:rsid w:val="00A02467"/>
    <w:rsid w:val="00A05082"/>
    <w:rsid w:val="00A063D5"/>
    <w:rsid w:val="00A11BF7"/>
    <w:rsid w:val="00A12FB0"/>
    <w:rsid w:val="00A13C4D"/>
    <w:rsid w:val="00A13FC2"/>
    <w:rsid w:val="00A141ED"/>
    <w:rsid w:val="00A22277"/>
    <w:rsid w:val="00A23C67"/>
    <w:rsid w:val="00A24207"/>
    <w:rsid w:val="00A249EA"/>
    <w:rsid w:val="00A259AF"/>
    <w:rsid w:val="00A25B55"/>
    <w:rsid w:val="00A271F9"/>
    <w:rsid w:val="00A30B9A"/>
    <w:rsid w:val="00A31BCA"/>
    <w:rsid w:val="00A3516F"/>
    <w:rsid w:val="00A40488"/>
    <w:rsid w:val="00A40B67"/>
    <w:rsid w:val="00A41357"/>
    <w:rsid w:val="00A418FC"/>
    <w:rsid w:val="00A424C7"/>
    <w:rsid w:val="00A43113"/>
    <w:rsid w:val="00A44761"/>
    <w:rsid w:val="00A45E50"/>
    <w:rsid w:val="00A46133"/>
    <w:rsid w:val="00A46220"/>
    <w:rsid w:val="00A536F8"/>
    <w:rsid w:val="00A542DA"/>
    <w:rsid w:val="00A54F80"/>
    <w:rsid w:val="00A55E26"/>
    <w:rsid w:val="00A57BA8"/>
    <w:rsid w:val="00A623EF"/>
    <w:rsid w:val="00A628BB"/>
    <w:rsid w:val="00A62ECF"/>
    <w:rsid w:val="00A63554"/>
    <w:rsid w:val="00A63C66"/>
    <w:rsid w:val="00A6498E"/>
    <w:rsid w:val="00A65A1A"/>
    <w:rsid w:val="00A67A38"/>
    <w:rsid w:val="00A70087"/>
    <w:rsid w:val="00A70518"/>
    <w:rsid w:val="00A70648"/>
    <w:rsid w:val="00A70762"/>
    <w:rsid w:val="00A710AE"/>
    <w:rsid w:val="00A710CA"/>
    <w:rsid w:val="00A71CE7"/>
    <w:rsid w:val="00A740B4"/>
    <w:rsid w:val="00A77A4C"/>
    <w:rsid w:val="00A8243F"/>
    <w:rsid w:val="00A83458"/>
    <w:rsid w:val="00A84448"/>
    <w:rsid w:val="00A84F0C"/>
    <w:rsid w:val="00A854BB"/>
    <w:rsid w:val="00A85B23"/>
    <w:rsid w:val="00A860B3"/>
    <w:rsid w:val="00A861A9"/>
    <w:rsid w:val="00A865BD"/>
    <w:rsid w:val="00A86BB2"/>
    <w:rsid w:val="00A874EB"/>
    <w:rsid w:val="00A87845"/>
    <w:rsid w:val="00A9203B"/>
    <w:rsid w:val="00A92B25"/>
    <w:rsid w:val="00A939BD"/>
    <w:rsid w:val="00A93A05"/>
    <w:rsid w:val="00A942A4"/>
    <w:rsid w:val="00A94E48"/>
    <w:rsid w:val="00A954A9"/>
    <w:rsid w:val="00A962FB"/>
    <w:rsid w:val="00A966BF"/>
    <w:rsid w:val="00AA023A"/>
    <w:rsid w:val="00AA071C"/>
    <w:rsid w:val="00AA1F5A"/>
    <w:rsid w:val="00AA26A3"/>
    <w:rsid w:val="00AA2F72"/>
    <w:rsid w:val="00AA4736"/>
    <w:rsid w:val="00AA4B48"/>
    <w:rsid w:val="00AA4F7F"/>
    <w:rsid w:val="00AA688A"/>
    <w:rsid w:val="00AA7560"/>
    <w:rsid w:val="00AA7DEF"/>
    <w:rsid w:val="00AB0066"/>
    <w:rsid w:val="00AB0D06"/>
    <w:rsid w:val="00AB1BEE"/>
    <w:rsid w:val="00AB242D"/>
    <w:rsid w:val="00AB2AF2"/>
    <w:rsid w:val="00AB2CA3"/>
    <w:rsid w:val="00AB2DEC"/>
    <w:rsid w:val="00AB6BA9"/>
    <w:rsid w:val="00AC3056"/>
    <w:rsid w:val="00AC6B67"/>
    <w:rsid w:val="00AC7157"/>
    <w:rsid w:val="00AC723C"/>
    <w:rsid w:val="00AD1E8B"/>
    <w:rsid w:val="00AD27A2"/>
    <w:rsid w:val="00AD31AC"/>
    <w:rsid w:val="00AD3C39"/>
    <w:rsid w:val="00AD423A"/>
    <w:rsid w:val="00AD6489"/>
    <w:rsid w:val="00AE15B6"/>
    <w:rsid w:val="00AE224B"/>
    <w:rsid w:val="00AE38DA"/>
    <w:rsid w:val="00AE48B9"/>
    <w:rsid w:val="00AE6DFE"/>
    <w:rsid w:val="00AE72B1"/>
    <w:rsid w:val="00AF010F"/>
    <w:rsid w:val="00AF03AF"/>
    <w:rsid w:val="00AF204B"/>
    <w:rsid w:val="00AF55B1"/>
    <w:rsid w:val="00AF5BC6"/>
    <w:rsid w:val="00AF6E3E"/>
    <w:rsid w:val="00AF780C"/>
    <w:rsid w:val="00B01791"/>
    <w:rsid w:val="00B03C45"/>
    <w:rsid w:val="00B04A19"/>
    <w:rsid w:val="00B073F3"/>
    <w:rsid w:val="00B12B81"/>
    <w:rsid w:val="00B16EB1"/>
    <w:rsid w:val="00B179C7"/>
    <w:rsid w:val="00B20AD9"/>
    <w:rsid w:val="00B213FB"/>
    <w:rsid w:val="00B22412"/>
    <w:rsid w:val="00B22BE1"/>
    <w:rsid w:val="00B245DA"/>
    <w:rsid w:val="00B27B90"/>
    <w:rsid w:val="00B31017"/>
    <w:rsid w:val="00B31590"/>
    <w:rsid w:val="00B335BD"/>
    <w:rsid w:val="00B3400B"/>
    <w:rsid w:val="00B34C3D"/>
    <w:rsid w:val="00B34E02"/>
    <w:rsid w:val="00B379C4"/>
    <w:rsid w:val="00B41592"/>
    <w:rsid w:val="00B4216A"/>
    <w:rsid w:val="00B42F9B"/>
    <w:rsid w:val="00B443F2"/>
    <w:rsid w:val="00B45E30"/>
    <w:rsid w:val="00B46A01"/>
    <w:rsid w:val="00B50C62"/>
    <w:rsid w:val="00B50F3B"/>
    <w:rsid w:val="00B51DDE"/>
    <w:rsid w:val="00B53D2E"/>
    <w:rsid w:val="00B56023"/>
    <w:rsid w:val="00B5758E"/>
    <w:rsid w:val="00B57B81"/>
    <w:rsid w:val="00B62B01"/>
    <w:rsid w:val="00B71EF3"/>
    <w:rsid w:val="00B7299F"/>
    <w:rsid w:val="00B72FEC"/>
    <w:rsid w:val="00B76CE8"/>
    <w:rsid w:val="00B84DC4"/>
    <w:rsid w:val="00B850AC"/>
    <w:rsid w:val="00B9160F"/>
    <w:rsid w:val="00B918A4"/>
    <w:rsid w:val="00B9239E"/>
    <w:rsid w:val="00B92DD9"/>
    <w:rsid w:val="00B96136"/>
    <w:rsid w:val="00B9695A"/>
    <w:rsid w:val="00B97794"/>
    <w:rsid w:val="00B97A11"/>
    <w:rsid w:val="00BA1335"/>
    <w:rsid w:val="00BA1842"/>
    <w:rsid w:val="00BA365C"/>
    <w:rsid w:val="00BA6078"/>
    <w:rsid w:val="00BA7C3F"/>
    <w:rsid w:val="00BB1968"/>
    <w:rsid w:val="00BB1B08"/>
    <w:rsid w:val="00BB2ADB"/>
    <w:rsid w:val="00BC071B"/>
    <w:rsid w:val="00BC0A85"/>
    <w:rsid w:val="00BC1E9E"/>
    <w:rsid w:val="00BC31FB"/>
    <w:rsid w:val="00BC3ED4"/>
    <w:rsid w:val="00BC6958"/>
    <w:rsid w:val="00BC73B7"/>
    <w:rsid w:val="00BD19DF"/>
    <w:rsid w:val="00BD3309"/>
    <w:rsid w:val="00BD4991"/>
    <w:rsid w:val="00BD4BA5"/>
    <w:rsid w:val="00BE0639"/>
    <w:rsid w:val="00BE1D24"/>
    <w:rsid w:val="00BE2B53"/>
    <w:rsid w:val="00BE37EF"/>
    <w:rsid w:val="00BE3C08"/>
    <w:rsid w:val="00BE4028"/>
    <w:rsid w:val="00BE57CE"/>
    <w:rsid w:val="00BE659A"/>
    <w:rsid w:val="00BE7060"/>
    <w:rsid w:val="00BF02D6"/>
    <w:rsid w:val="00BF1F12"/>
    <w:rsid w:val="00BF24BD"/>
    <w:rsid w:val="00BF3F96"/>
    <w:rsid w:val="00BF4240"/>
    <w:rsid w:val="00BF499A"/>
    <w:rsid w:val="00BF4DEC"/>
    <w:rsid w:val="00BF5007"/>
    <w:rsid w:val="00BF575E"/>
    <w:rsid w:val="00BF60C0"/>
    <w:rsid w:val="00BF67DE"/>
    <w:rsid w:val="00C0124C"/>
    <w:rsid w:val="00C01974"/>
    <w:rsid w:val="00C023A3"/>
    <w:rsid w:val="00C04B74"/>
    <w:rsid w:val="00C05CD9"/>
    <w:rsid w:val="00C06C06"/>
    <w:rsid w:val="00C07638"/>
    <w:rsid w:val="00C0789F"/>
    <w:rsid w:val="00C10747"/>
    <w:rsid w:val="00C10AF0"/>
    <w:rsid w:val="00C10B06"/>
    <w:rsid w:val="00C10B4E"/>
    <w:rsid w:val="00C117A8"/>
    <w:rsid w:val="00C11A92"/>
    <w:rsid w:val="00C12452"/>
    <w:rsid w:val="00C12C8D"/>
    <w:rsid w:val="00C14A55"/>
    <w:rsid w:val="00C15008"/>
    <w:rsid w:val="00C159D3"/>
    <w:rsid w:val="00C16BD6"/>
    <w:rsid w:val="00C17072"/>
    <w:rsid w:val="00C17B30"/>
    <w:rsid w:val="00C200AD"/>
    <w:rsid w:val="00C20211"/>
    <w:rsid w:val="00C21C02"/>
    <w:rsid w:val="00C2234B"/>
    <w:rsid w:val="00C240C4"/>
    <w:rsid w:val="00C245C0"/>
    <w:rsid w:val="00C24695"/>
    <w:rsid w:val="00C248B0"/>
    <w:rsid w:val="00C26AFC"/>
    <w:rsid w:val="00C26C1E"/>
    <w:rsid w:val="00C26F61"/>
    <w:rsid w:val="00C27C0D"/>
    <w:rsid w:val="00C3022B"/>
    <w:rsid w:val="00C32FF4"/>
    <w:rsid w:val="00C34576"/>
    <w:rsid w:val="00C3477D"/>
    <w:rsid w:val="00C36425"/>
    <w:rsid w:val="00C36FDB"/>
    <w:rsid w:val="00C36FF1"/>
    <w:rsid w:val="00C37286"/>
    <w:rsid w:val="00C373EA"/>
    <w:rsid w:val="00C42411"/>
    <w:rsid w:val="00C45E1D"/>
    <w:rsid w:val="00C4670C"/>
    <w:rsid w:val="00C50C91"/>
    <w:rsid w:val="00C5118A"/>
    <w:rsid w:val="00C579BA"/>
    <w:rsid w:val="00C6002D"/>
    <w:rsid w:val="00C608A6"/>
    <w:rsid w:val="00C60BB8"/>
    <w:rsid w:val="00C613FF"/>
    <w:rsid w:val="00C626E1"/>
    <w:rsid w:val="00C65023"/>
    <w:rsid w:val="00C65BB7"/>
    <w:rsid w:val="00C70635"/>
    <w:rsid w:val="00C70EB8"/>
    <w:rsid w:val="00C72253"/>
    <w:rsid w:val="00C72F3D"/>
    <w:rsid w:val="00C739A0"/>
    <w:rsid w:val="00C761BA"/>
    <w:rsid w:val="00C76837"/>
    <w:rsid w:val="00C76B99"/>
    <w:rsid w:val="00C77649"/>
    <w:rsid w:val="00C777D5"/>
    <w:rsid w:val="00C777DF"/>
    <w:rsid w:val="00C80E1F"/>
    <w:rsid w:val="00C81281"/>
    <w:rsid w:val="00C815F8"/>
    <w:rsid w:val="00C81637"/>
    <w:rsid w:val="00C81B5F"/>
    <w:rsid w:val="00C81E5E"/>
    <w:rsid w:val="00C823F4"/>
    <w:rsid w:val="00C8278F"/>
    <w:rsid w:val="00C82A16"/>
    <w:rsid w:val="00C83084"/>
    <w:rsid w:val="00C84472"/>
    <w:rsid w:val="00C860F3"/>
    <w:rsid w:val="00C866E1"/>
    <w:rsid w:val="00C87269"/>
    <w:rsid w:val="00C873E5"/>
    <w:rsid w:val="00C87731"/>
    <w:rsid w:val="00C9091E"/>
    <w:rsid w:val="00C93967"/>
    <w:rsid w:val="00C94822"/>
    <w:rsid w:val="00C95A35"/>
    <w:rsid w:val="00C96F59"/>
    <w:rsid w:val="00C97359"/>
    <w:rsid w:val="00C97A7D"/>
    <w:rsid w:val="00CA02A9"/>
    <w:rsid w:val="00CA4F94"/>
    <w:rsid w:val="00CA59F3"/>
    <w:rsid w:val="00CA6503"/>
    <w:rsid w:val="00CA68A1"/>
    <w:rsid w:val="00CA704E"/>
    <w:rsid w:val="00CA7829"/>
    <w:rsid w:val="00CB1E39"/>
    <w:rsid w:val="00CB33CC"/>
    <w:rsid w:val="00CB48FB"/>
    <w:rsid w:val="00CB4967"/>
    <w:rsid w:val="00CB4DC9"/>
    <w:rsid w:val="00CB5807"/>
    <w:rsid w:val="00CB61E0"/>
    <w:rsid w:val="00CB69C8"/>
    <w:rsid w:val="00CC06C8"/>
    <w:rsid w:val="00CC15A7"/>
    <w:rsid w:val="00CC228D"/>
    <w:rsid w:val="00CC682D"/>
    <w:rsid w:val="00CD0CAC"/>
    <w:rsid w:val="00CD1CB5"/>
    <w:rsid w:val="00CD20D4"/>
    <w:rsid w:val="00CD30EC"/>
    <w:rsid w:val="00CD3D71"/>
    <w:rsid w:val="00CD5EFF"/>
    <w:rsid w:val="00CD648D"/>
    <w:rsid w:val="00CD6945"/>
    <w:rsid w:val="00CD6AF9"/>
    <w:rsid w:val="00CE124D"/>
    <w:rsid w:val="00CE171B"/>
    <w:rsid w:val="00CE4D0D"/>
    <w:rsid w:val="00CE5379"/>
    <w:rsid w:val="00CE6343"/>
    <w:rsid w:val="00CE6C6C"/>
    <w:rsid w:val="00CF1A25"/>
    <w:rsid w:val="00CF26B7"/>
    <w:rsid w:val="00CF3467"/>
    <w:rsid w:val="00CF44BB"/>
    <w:rsid w:val="00CF4C09"/>
    <w:rsid w:val="00CF537B"/>
    <w:rsid w:val="00CF6348"/>
    <w:rsid w:val="00CF70AE"/>
    <w:rsid w:val="00CF7150"/>
    <w:rsid w:val="00CF73DF"/>
    <w:rsid w:val="00D00306"/>
    <w:rsid w:val="00D015B4"/>
    <w:rsid w:val="00D02CCB"/>
    <w:rsid w:val="00D02FD0"/>
    <w:rsid w:val="00D0466D"/>
    <w:rsid w:val="00D049E5"/>
    <w:rsid w:val="00D04EE0"/>
    <w:rsid w:val="00D0720C"/>
    <w:rsid w:val="00D11D08"/>
    <w:rsid w:val="00D1282D"/>
    <w:rsid w:val="00D135E7"/>
    <w:rsid w:val="00D15E42"/>
    <w:rsid w:val="00D17B01"/>
    <w:rsid w:val="00D221E0"/>
    <w:rsid w:val="00D224B9"/>
    <w:rsid w:val="00D224FF"/>
    <w:rsid w:val="00D23FEF"/>
    <w:rsid w:val="00D2538F"/>
    <w:rsid w:val="00D303ED"/>
    <w:rsid w:val="00D34B41"/>
    <w:rsid w:val="00D36777"/>
    <w:rsid w:val="00D370C4"/>
    <w:rsid w:val="00D4059B"/>
    <w:rsid w:val="00D40ACF"/>
    <w:rsid w:val="00D41A6E"/>
    <w:rsid w:val="00D44632"/>
    <w:rsid w:val="00D45029"/>
    <w:rsid w:val="00D45C02"/>
    <w:rsid w:val="00D45FF6"/>
    <w:rsid w:val="00D46317"/>
    <w:rsid w:val="00D46C03"/>
    <w:rsid w:val="00D47601"/>
    <w:rsid w:val="00D5106B"/>
    <w:rsid w:val="00D52247"/>
    <w:rsid w:val="00D55497"/>
    <w:rsid w:val="00D571AD"/>
    <w:rsid w:val="00D57972"/>
    <w:rsid w:val="00D57DD8"/>
    <w:rsid w:val="00D609AA"/>
    <w:rsid w:val="00D61EE5"/>
    <w:rsid w:val="00D623D9"/>
    <w:rsid w:val="00D62FF1"/>
    <w:rsid w:val="00D634E4"/>
    <w:rsid w:val="00D63F8D"/>
    <w:rsid w:val="00D64D7F"/>
    <w:rsid w:val="00D657C2"/>
    <w:rsid w:val="00D65DB3"/>
    <w:rsid w:val="00D66548"/>
    <w:rsid w:val="00D7058B"/>
    <w:rsid w:val="00D709AD"/>
    <w:rsid w:val="00D736B5"/>
    <w:rsid w:val="00D74363"/>
    <w:rsid w:val="00D75FDD"/>
    <w:rsid w:val="00D76AFB"/>
    <w:rsid w:val="00D76EA9"/>
    <w:rsid w:val="00D77D65"/>
    <w:rsid w:val="00D8043D"/>
    <w:rsid w:val="00D82902"/>
    <w:rsid w:val="00D8326F"/>
    <w:rsid w:val="00D8464F"/>
    <w:rsid w:val="00D84F6E"/>
    <w:rsid w:val="00D8570C"/>
    <w:rsid w:val="00D87635"/>
    <w:rsid w:val="00D92991"/>
    <w:rsid w:val="00D94908"/>
    <w:rsid w:val="00D954D0"/>
    <w:rsid w:val="00D9586A"/>
    <w:rsid w:val="00D95B90"/>
    <w:rsid w:val="00D97E95"/>
    <w:rsid w:val="00DA0142"/>
    <w:rsid w:val="00DA1C50"/>
    <w:rsid w:val="00DA228E"/>
    <w:rsid w:val="00DA594D"/>
    <w:rsid w:val="00DA6E91"/>
    <w:rsid w:val="00DA720A"/>
    <w:rsid w:val="00DA788D"/>
    <w:rsid w:val="00DB1A82"/>
    <w:rsid w:val="00DB3C19"/>
    <w:rsid w:val="00DB3CF8"/>
    <w:rsid w:val="00DB45BD"/>
    <w:rsid w:val="00DB6A1D"/>
    <w:rsid w:val="00DB6CE6"/>
    <w:rsid w:val="00DB79E3"/>
    <w:rsid w:val="00DC082A"/>
    <w:rsid w:val="00DC1108"/>
    <w:rsid w:val="00DC15E7"/>
    <w:rsid w:val="00DC1843"/>
    <w:rsid w:val="00DC2F4E"/>
    <w:rsid w:val="00DC4374"/>
    <w:rsid w:val="00DC5182"/>
    <w:rsid w:val="00DC5A99"/>
    <w:rsid w:val="00DC6599"/>
    <w:rsid w:val="00DCCA4F"/>
    <w:rsid w:val="00DD2199"/>
    <w:rsid w:val="00DD27A4"/>
    <w:rsid w:val="00DD39A0"/>
    <w:rsid w:val="00DD39D2"/>
    <w:rsid w:val="00DD3CE5"/>
    <w:rsid w:val="00DD5108"/>
    <w:rsid w:val="00DD7BE0"/>
    <w:rsid w:val="00DE0113"/>
    <w:rsid w:val="00DE229F"/>
    <w:rsid w:val="00DE310D"/>
    <w:rsid w:val="00DE3AF8"/>
    <w:rsid w:val="00DE4812"/>
    <w:rsid w:val="00DE6329"/>
    <w:rsid w:val="00DE79BA"/>
    <w:rsid w:val="00DE7F3D"/>
    <w:rsid w:val="00DF0D39"/>
    <w:rsid w:val="00DF0DE1"/>
    <w:rsid w:val="00DF0ED8"/>
    <w:rsid w:val="00DF166E"/>
    <w:rsid w:val="00DF1C77"/>
    <w:rsid w:val="00DF1D16"/>
    <w:rsid w:val="00DF65DC"/>
    <w:rsid w:val="00E01F81"/>
    <w:rsid w:val="00E0229B"/>
    <w:rsid w:val="00E0237E"/>
    <w:rsid w:val="00E03D12"/>
    <w:rsid w:val="00E04DC6"/>
    <w:rsid w:val="00E05A20"/>
    <w:rsid w:val="00E060FA"/>
    <w:rsid w:val="00E06BC4"/>
    <w:rsid w:val="00E073A8"/>
    <w:rsid w:val="00E07761"/>
    <w:rsid w:val="00E126FC"/>
    <w:rsid w:val="00E12DAE"/>
    <w:rsid w:val="00E12F81"/>
    <w:rsid w:val="00E13EC4"/>
    <w:rsid w:val="00E1567A"/>
    <w:rsid w:val="00E17C09"/>
    <w:rsid w:val="00E20981"/>
    <w:rsid w:val="00E20B24"/>
    <w:rsid w:val="00E22690"/>
    <w:rsid w:val="00E22740"/>
    <w:rsid w:val="00E22771"/>
    <w:rsid w:val="00E229E6"/>
    <w:rsid w:val="00E23887"/>
    <w:rsid w:val="00E23BB9"/>
    <w:rsid w:val="00E2621D"/>
    <w:rsid w:val="00E270E2"/>
    <w:rsid w:val="00E2772B"/>
    <w:rsid w:val="00E27DFF"/>
    <w:rsid w:val="00E309F4"/>
    <w:rsid w:val="00E31492"/>
    <w:rsid w:val="00E3191C"/>
    <w:rsid w:val="00E31B27"/>
    <w:rsid w:val="00E33536"/>
    <w:rsid w:val="00E3353E"/>
    <w:rsid w:val="00E33DDF"/>
    <w:rsid w:val="00E34275"/>
    <w:rsid w:val="00E34838"/>
    <w:rsid w:val="00E402C7"/>
    <w:rsid w:val="00E406AF"/>
    <w:rsid w:val="00E4127F"/>
    <w:rsid w:val="00E41D31"/>
    <w:rsid w:val="00E42096"/>
    <w:rsid w:val="00E421C1"/>
    <w:rsid w:val="00E426DA"/>
    <w:rsid w:val="00E44363"/>
    <w:rsid w:val="00E443D1"/>
    <w:rsid w:val="00E458C4"/>
    <w:rsid w:val="00E45B66"/>
    <w:rsid w:val="00E45D32"/>
    <w:rsid w:val="00E528EA"/>
    <w:rsid w:val="00E53A1F"/>
    <w:rsid w:val="00E53E4A"/>
    <w:rsid w:val="00E549EB"/>
    <w:rsid w:val="00E54E2A"/>
    <w:rsid w:val="00E553A5"/>
    <w:rsid w:val="00E57F79"/>
    <w:rsid w:val="00E609EE"/>
    <w:rsid w:val="00E6302B"/>
    <w:rsid w:val="00E6593C"/>
    <w:rsid w:val="00E664DA"/>
    <w:rsid w:val="00E705AC"/>
    <w:rsid w:val="00E72358"/>
    <w:rsid w:val="00E72FA1"/>
    <w:rsid w:val="00E7432B"/>
    <w:rsid w:val="00E77514"/>
    <w:rsid w:val="00E800BD"/>
    <w:rsid w:val="00E80321"/>
    <w:rsid w:val="00E80F0E"/>
    <w:rsid w:val="00E8303A"/>
    <w:rsid w:val="00E84553"/>
    <w:rsid w:val="00E846DD"/>
    <w:rsid w:val="00E848FA"/>
    <w:rsid w:val="00E8537F"/>
    <w:rsid w:val="00E8568B"/>
    <w:rsid w:val="00E86765"/>
    <w:rsid w:val="00E8730D"/>
    <w:rsid w:val="00E91444"/>
    <w:rsid w:val="00E923C2"/>
    <w:rsid w:val="00E92A43"/>
    <w:rsid w:val="00E92A59"/>
    <w:rsid w:val="00E93127"/>
    <w:rsid w:val="00E932B9"/>
    <w:rsid w:val="00E933CC"/>
    <w:rsid w:val="00E940AD"/>
    <w:rsid w:val="00E976CC"/>
    <w:rsid w:val="00EA0BD5"/>
    <w:rsid w:val="00EA14A0"/>
    <w:rsid w:val="00EA186D"/>
    <w:rsid w:val="00EA24A7"/>
    <w:rsid w:val="00EA49FF"/>
    <w:rsid w:val="00EA5674"/>
    <w:rsid w:val="00EB0321"/>
    <w:rsid w:val="00EB2CBF"/>
    <w:rsid w:val="00EB327D"/>
    <w:rsid w:val="00EB35A4"/>
    <w:rsid w:val="00EB362F"/>
    <w:rsid w:val="00EB3663"/>
    <w:rsid w:val="00EB3F9E"/>
    <w:rsid w:val="00EB40FD"/>
    <w:rsid w:val="00EB6083"/>
    <w:rsid w:val="00EB6912"/>
    <w:rsid w:val="00EB6AE3"/>
    <w:rsid w:val="00EB7647"/>
    <w:rsid w:val="00EB78F0"/>
    <w:rsid w:val="00EB7FE1"/>
    <w:rsid w:val="00EC0808"/>
    <w:rsid w:val="00EC25B7"/>
    <w:rsid w:val="00EC2C0D"/>
    <w:rsid w:val="00EC4670"/>
    <w:rsid w:val="00ED0C74"/>
    <w:rsid w:val="00ED0EC8"/>
    <w:rsid w:val="00ED3474"/>
    <w:rsid w:val="00ED3F96"/>
    <w:rsid w:val="00ED43BE"/>
    <w:rsid w:val="00EE23C9"/>
    <w:rsid w:val="00EE3E7E"/>
    <w:rsid w:val="00EE48BE"/>
    <w:rsid w:val="00EE4BA1"/>
    <w:rsid w:val="00EE529F"/>
    <w:rsid w:val="00EE5846"/>
    <w:rsid w:val="00EE6306"/>
    <w:rsid w:val="00EF034B"/>
    <w:rsid w:val="00EF17F3"/>
    <w:rsid w:val="00EF1C88"/>
    <w:rsid w:val="00EF1E0E"/>
    <w:rsid w:val="00EF233C"/>
    <w:rsid w:val="00EF262C"/>
    <w:rsid w:val="00EF2B9B"/>
    <w:rsid w:val="00EF4D7F"/>
    <w:rsid w:val="00EF6072"/>
    <w:rsid w:val="00F002D1"/>
    <w:rsid w:val="00F023BD"/>
    <w:rsid w:val="00F0256C"/>
    <w:rsid w:val="00F07E4A"/>
    <w:rsid w:val="00F11C35"/>
    <w:rsid w:val="00F13536"/>
    <w:rsid w:val="00F13BED"/>
    <w:rsid w:val="00F14996"/>
    <w:rsid w:val="00F15C61"/>
    <w:rsid w:val="00F15E69"/>
    <w:rsid w:val="00F16124"/>
    <w:rsid w:val="00F166E9"/>
    <w:rsid w:val="00F21B25"/>
    <w:rsid w:val="00F22A1B"/>
    <w:rsid w:val="00F27533"/>
    <w:rsid w:val="00F27F6B"/>
    <w:rsid w:val="00F32809"/>
    <w:rsid w:val="00F32FBA"/>
    <w:rsid w:val="00F33516"/>
    <w:rsid w:val="00F348DF"/>
    <w:rsid w:val="00F34E4B"/>
    <w:rsid w:val="00F35DE0"/>
    <w:rsid w:val="00F40C9A"/>
    <w:rsid w:val="00F41786"/>
    <w:rsid w:val="00F43DC7"/>
    <w:rsid w:val="00F45090"/>
    <w:rsid w:val="00F463F9"/>
    <w:rsid w:val="00F477A4"/>
    <w:rsid w:val="00F47F61"/>
    <w:rsid w:val="00F5009C"/>
    <w:rsid w:val="00F5137D"/>
    <w:rsid w:val="00F5230A"/>
    <w:rsid w:val="00F5261D"/>
    <w:rsid w:val="00F56212"/>
    <w:rsid w:val="00F56E66"/>
    <w:rsid w:val="00F6047C"/>
    <w:rsid w:val="00F60BE6"/>
    <w:rsid w:val="00F612A5"/>
    <w:rsid w:val="00F62DD9"/>
    <w:rsid w:val="00F63945"/>
    <w:rsid w:val="00F7429A"/>
    <w:rsid w:val="00F76520"/>
    <w:rsid w:val="00F7724F"/>
    <w:rsid w:val="00F775A5"/>
    <w:rsid w:val="00F7782B"/>
    <w:rsid w:val="00F77EB9"/>
    <w:rsid w:val="00F81D94"/>
    <w:rsid w:val="00F82AE7"/>
    <w:rsid w:val="00F8331A"/>
    <w:rsid w:val="00F834AE"/>
    <w:rsid w:val="00F84A5F"/>
    <w:rsid w:val="00F868AB"/>
    <w:rsid w:val="00F87952"/>
    <w:rsid w:val="00F9164D"/>
    <w:rsid w:val="00F926A7"/>
    <w:rsid w:val="00F92842"/>
    <w:rsid w:val="00F932F2"/>
    <w:rsid w:val="00F93E2A"/>
    <w:rsid w:val="00F94346"/>
    <w:rsid w:val="00F957EA"/>
    <w:rsid w:val="00F97304"/>
    <w:rsid w:val="00F97D82"/>
    <w:rsid w:val="00FA355A"/>
    <w:rsid w:val="00FA435D"/>
    <w:rsid w:val="00FB029C"/>
    <w:rsid w:val="00FB03C4"/>
    <w:rsid w:val="00FB3680"/>
    <w:rsid w:val="00FB3F56"/>
    <w:rsid w:val="00FB484B"/>
    <w:rsid w:val="00FB4DB6"/>
    <w:rsid w:val="00FB5921"/>
    <w:rsid w:val="00FB63DF"/>
    <w:rsid w:val="00FB64EB"/>
    <w:rsid w:val="00FB734E"/>
    <w:rsid w:val="00FC0ED3"/>
    <w:rsid w:val="00FC12CE"/>
    <w:rsid w:val="00FC28E7"/>
    <w:rsid w:val="00FC33DE"/>
    <w:rsid w:val="00FC435C"/>
    <w:rsid w:val="00FC4EAC"/>
    <w:rsid w:val="00FC561E"/>
    <w:rsid w:val="00FC5CC2"/>
    <w:rsid w:val="00FE1365"/>
    <w:rsid w:val="00FE16A6"/>
    <w:rsid w:val="00FE1DDD"/>
    <w:rsid w:val="00FE4AB4"/>
    <w:rsid w:val="00FE648F"/>
    <w:rsid w:val="00FE6C96"/>
    <w:rsid w:val="00FE7562"/>
    <w:rsid w:val="00FE78C5"/>
    <w:rsid w:val="00FF047A"/>
    <w:rsid w:val="00FF0D9C"/>
    <w:rsid w:val="00FF2DD3"/>
    <w:rsid w:val="00FF5106"/>
    <w:rsid w:val="00FF594E"/>
    <w:rsid w:val="00FF5C84"/>
    <w:rsid w:val="00FF68BA"/>
    <w:rsid w:val="01002BBC"/>
    <w:rsid w:val="01A2324A"/>
    <w:rsid w:val="01F79738"/>
    <w:rsid w:val="0200B7BE"/>
    <w:rsid w:val="020DBEC4"/>
    <w:rsid w:val="02B336E8"/>
    <w:rsid w:val="02CC4A47"/>
    <w:rsid w:val="02D62AAD"/>
    <w:rsid w:val="0309C13E"/>
    <w:rsid w:val="033342E8"/>
    <w:rsid w:val="0358C161"/>
    <w:rsid w:val="036974CF"/>
    <w:rsid w:val="037B92E6"/>
    <w:rsid w:val="03C3C1E7"/>
    <w:rsid w:val="03D77021"/>
    <w:rsid w:val="03EA4CBB"/>
    <w:rsid w:val="03FC4163"/>
    <w:rsid w:val="0488C158"/>
    <w:rsid w:val="048A857B"/>
    <w:rsid w:val="049AE58C"/>
    <w:rsid w:val="04B12047"/>
    <w:rsid w:val="056370C8"/>
    <w:rsid w:val="05EED0CF"/>
    <w:rsid w:val="060DE112"/>
    <w:rsid w:val="061816AE"/>
    <w:rsid w:val="0619E28A"/>
    <w:rsid w:val="066B37F3"/>
    <w:rsid w:val="066B4FE3"/>
    <w:rsid w:val="067EA89F"/>
    <w:rsid w:val="069DEFD2"/>
    <w:rsid w:val="06AFFE15"/>
    <w:rsid w:val="06F84FA8"/>
    <w:rsid w:val="07049D93"/>
    <w:rsid w:val="0729157C"/>
    <w:rsid w:val="0743D0E2"/>
    <w:rsid w:val="074FBD7D"/>
    <w:rsid w:val="07A58DDA"/>
    <w:rsid w:val="07C5B4A8"/>
    <w:rsid w:val="07CDB42E"/>
    <w:rsid w:val="0835897F"/>
    <w:rsid w:val="089603B9"/>
    <w:rsid w:val="08BDE22B"/>
    <w:rsid w:val="08EC3960"/>
    <w:rsid w:val="08F0BD3A"/>
    <w:rsid w:val="0918C768"/>
    <w:rsid w:val="092FBDDC"/>
    <w:rsid w:val="09DF7ECE"/>
    <w:rsid w:val="09E91FF7"/>
    <w:rsid w:val="0A3543DA"/>
    <w:rsid w:val="0A40E1DA"/>
    <w:rsid w:val="0A6F7D7A"/>
    <w:rsid w:val="0A82E3FB"/>
    <w:rsid w:val="0AB00ED5"/>
    <w:rsid w:val="0AD94EEC"/>
    <w:rsid w:val="0B1ACF43"/>
    <w:rsid w:val="0B26B55E"/>
    <w:rsid w:val="0B2BB88B"/>
    <w:rsid w:val="0B87CF57"/>
    <w:rsid w:val="0BAB40C6"/>
    <w:rsid w:val="0BAEA431"/>
    <w:rsid w:val="0C3D027F"/>
    <w:rsid w:val="0CAEA1BE"/>
    <w:rsid w:val="0CCEC969"/>
    <w:rsid w:val="0CD6BA93"/>
    <w:rsid w:val="0D9E9D64"/>
    <w:rsid w:val="0DB36ECC"/>
    <w:rsid w:val="0DDE6C18"/>
    <w:rsid w:val="0E026A4E"/>
    <w:rsid w:val="0E02C120"/>
    <w:rsid w:val="0E18C0FE"/>
    <w:rsid w:val="0E282407"/>
    <w:rsid w:val="0E545D05"/>
    <w:rsid w:val="0E5D5F4B"/>
    <w:rsid w:val="0E6F0F67"/>
    <w:rsid w:val="0E9B946F"/>
    <w:rsid w:val="0ED7664A"/>
    <w:rsid w:val="0F947322"/>
    <w:rsid w:val="0F95AC85"/>
    <w:rsid w:val="0FCD9382"/>
    <w:rsid w:val="0FEB6F1B"/>
    <w:rsid w:val="100E164E"/>
    <w:rsid w:val="1043EC06"/>
    <w:rsid w:val="1066D735"/>
    <w:rsid w:val="1098ACC6"/>
    <w:rsid w:val="10C2F03D"/>
    <w:rsid w:val="10D8AB7A"/>
    <w:rsid w:val="11042D4D"/>
    <w:rsid w:val="112EF177"/>
    <w:rsid w:val="1166EA89"/>
    <w:rsid w:val="11765740"/>
    <w:rsid w:val="11AFC950"/>
    <w:rsid w:val="11CCBAF6"/>
    <w:rsid w:val="1241F66A"/>
    <w:rsid w:val="125CAE27"/>
    <w:rsid w:val="1273AB98"/>
    <w:rsid w:val="12B0DCE4"/>
    <w:rsid w:val="12D74019"/>
    <w:rsid w:val="13093553"/>
    <w:rsid w:val="137BF89E"/>
    <w:rsid w:val="1382B90A"/>
    <w:rsid w:val="138B9D44"/>
    <w:rsid w:val="13DC927F"/>
    <w:rsid w:val="140EE9B5"/>
    <w:rsid w:val="14CEFE52"/>
    <w:rsid w:val="14D312BD"/>
    <w:rsid w:val="14D4AAA1"/>
    <w:rsid w:val="1507B2BC"/>
    <w:rsid w:val="151B33F5"/>
    <w:rsid w:val="1522AEFA"/>
    <w:rsid w:val="1546BEDF"/>
    <w:rsid w:val="15745D27"/>
    <w:rsid w:val="15845AA2"/>
    <w:rsid w:val="15CEEFF0"/>
    <w:rsid w:val="15D6AEF3"/>
    <w:rsid w:val="15F24C54"/>
    <w:rsid w:val="1609341A"/>
    <w:rsid w:val="166F0344"/>
    <w:rsid w:val="16896EE9"/>
    <w:rsid w:val="16959417"/>
    <w:rsid w:val="16A63468"/>
    <w:rsid w:val="16A7B262"/>
    <w:rsid w:val="16AAC242"/>
    <w:rsid w:val="16B915FF"/>
    <w:rsid w:val="16EDFF83"/>
    <w:rsid w:val="1703FB13"/>
    <w:rsid w:val="172F84F6"/>
    <w:rsid w:val="17432F17"/>
    <w:rsid w:val="175A4CDD"/>
    <w:rsid w:val="17770460"/>
    <w:rsid w:val="17B090B3"/>
    <w:rsid w:val="180F1FC3"/>
    <w:rsid w:val="190EF74C"/>
    <w:rsid w:val="191DF46F"/>
    <w:rsid w:val="191EFEB5"/>
    <w:rsid w:val="1978ABCB"/>
    <w:rsid w:val="19EC38E6"/>
    <w:rsid w:val="19F0E93C"/>
    <w:rsid w:val="1A494327"/>
    <w:rsid w:val="1A526A7F"/>
    <w:rsid w:val="1A5308AE"/>
    <w:rsid w:val="1B0CD76E"/>
    <w:rsid w:val="1B13AD2E"/>
    <w:rsid w:val="1B172C86"/>
    <w:rsid w:val="1B17E461"/>
    <w:rsid w:val="1B3E9905"/>
    <w:rsid w:val="1B7093E9"/>
    <w:rsid w:val="1B92E3B0"/>
    <w:rsid w:val="1BA957D8"/>
    <w:rsid w:val="1BB6F921"/>
    <w:rsid w:val="1C3ED87B"/>
    <w:rsid w:val="1C511725"/>
    <w:rsid w:val="1C67DEC6"/>
    <w:rsid w:val="1CA4AFF6"/>
    <w:rsid w:val="1CB19C6E"/>
    <w:rsid w:val="1CDE07BD"/>
    <w:rsid w:val="1D3C44E9"/>
    <w:rsid w:val="1D450BC6"/>
    <w:rsid w:val="1D6CF07E"/>
    <w:rsid w:val="1D9B02C8"/>
    <w:rsid w:val="1DA080EC"/>
    <w:rsid w:val="1DBB2116"/>
    <w:rsid w:val="1DC98602"/>
    <w:rsid w:val="1DE3BEF0"/>
    <w:rsid w:val="1E3223D8"/>
    <w:rsid w:val="1EB3A2DC"/>
    <w:rsid w:val="1ECC9ABA"/>
    <w:rsid w:val="1EFF31F3"/>
    <w:rsid w:val="1F3D5F3C"/>
    <w:rsid w:val="1F61F48F"/>
    <w:rsid w:val="1F6A4993"/>
    <w:rsid w:val="1F8E6942"/>
    <w:rsid w:val="1FB6BB13"/>
    <w:rsid w:val="1FF4A9AE"/>
    <w:rsid w:val="2026121E"/>
    <w:rsid w:val="20261E9E"/>
    <w:rsid w:val="2032A8BA"/>
    <w:rsid w:val="2035ABCC"/>
    <w:rsid w:val="20516443"/>
    <w:rsid w:val="20A74EB2"/>
    <w:rsid w:val="210C2E1C"/>
    <w:rsid w:val="2164A2C1"/>
    <w:rsid w:val="21AA11F4"/>
    <w:rsid w:val="2234E588"/>
    <w:rsid w:val="22562033"/>
    <w:rsid w:val="228152F5"/>
    <w:rsid w:val="228B5E84"/>
    <w:rsid w:val="23491A4F"/>
    <w:rsid w:val="2380E345"/>
    <w:rsid w:val="23C8208B"/>
    <w:rsid w:val="2415666F"/>
    <w:rsid w:val="2421FBFB"/>
    <w:rsid w:val="244544D3"/>
    <w:rsid w:val="24663135"/>
    <w:rsid w:val="25215DAC"/>
    <w:rsid w:val="261B7CEF"/>
    <w:rsid w:val="26586FE4"/>
    <w:rsid w:val="2680DC94"/>
    <w:rsid w:val="2698E277"/>
    <w:rsid w:val="26C221E9"/>
    <w:rsid w:val="26CE6EB0"/>
    <w:rsid w:val="2707056D"/>
    <w:rsid w:val="270F37D6"/>
    <w:rsid w:val="2712CE08"/>
    <w:rsid w:val="272AF8E2"/>
    <w:rsid w:val="27849E19"/>
    <w:rsid w:val="279FD133"/>
    <w:rsid w:val="2806B908"/>
    <w:rsid w:val="282A7392"/>
    <w:rsid w:val="2876706E"/>
    <w:rsid w:val="28ADEBBA"/>
    <w:rsid w:val="28BCAEA5"/>
    <w:rsid w:val="28E29DE5"/>
    <w:rsid w:val="2905461A"/>
    <w:rsid w:val="2946D29B"/>
    <w:rsid w:val="2A0F666C"/>
    <w:rsid w:val="2A56909F"/>
    <w:rsid w:val="2AAF0878"/>
    <w:rsid w:val="2AD3A306"/>
    <w:rsid w:val="2ADF22F3"/>
    <w:rsid w:val="2AE09F8E"/>
    <w:rsid w:val="2B0E56CE"/>
    <w:rsid w:val="2B1D2D3B"/>
    <w:rsid w:val="2B38A4AF"/>
    <w:rsid w:val="2B6048E5"/>
    <w:rsid w:val="2C060B5B"/>
    <w:rsid w:val="2C4A864E"/>
    <w:rsid w:val="2CA9F592"/>
    <w:rsid w:val="2CBBCC04"/>
    <w:rsid w:val="2CBC2F2A"/>
    <w:rsid w:val="2CCCA775"/>
    <w:rsid w:val="2D220B48"/>
    <w:rsid w:val="2D51B162"/>
    <w:rsid w:val="2D6B646C"/>
    <w:rsid w:val="2D73011B"/>
    <w:rsid w:val="2D739A20"/>
    <w:rsid w:val="2D86FBA4"/>
    <w:rsid w:val="2DC557AF"/>
    <w:rsid w:val="2DE4C693"/>
    <w:rsid w:val="2E017B69"/>
    <w:rsid w:val="2E5113DE"/>
    <w:rsid w:val="2E88D8C7"/>
    <w:rsid w:val="2E91D57C"/>
    <w:rsid w:val="2E96F833"/>
    <w:rsid w:val="2ECB2C9C"/>
    <w:rsid w:val="2EE0CAC5"/>
    <w:rsid w:val="2EFA4E9D"/>
    <w:rsid w:val="2F29DD73"/>
    <w:rsid w:val="2F2E2366"/>
    <w:rsid w:val="2F5D71DF"/>
    <w:rsid w:val="2F7955E6"/>
    <w:rsid w:val="2F98DE1E"/>
    <w:rsid w:val="300308D6"/>
    <w:rsid w:val="3004127A"/>
    <w:rsid w:val="3087BF34"/>
    <w:rsid w:val="30D37A2A"/>
    <w:rsid w:val="311793F8"/>
    <w:rsid w:val="3141570E"/>
    <w:rsid w:val="319D353D"/>
    <w:rsid w:val="319E1FCD"/>
    <w:rsid w:val="31A0189B"/>
    <w:rsid w:val="31A175FF"/>
    <w:rsid w:val="31E37F95"/>
    <w:rsid w:val="31EA8399"/>
    <w:rsid w:val="320C0544"/>
    <w:rsid w:val="3226F71A"/>
    <w:rsid w:val="32733327"/>
    <w:rsid w:val="3312F7DF"/>
    <w:rsid w:val="3357ACCB"/>
    <w:rsid w:val="338DC370"/>
    <w:rsid w:val="33A1EB56"/>
    <w:rsid w:val="33E3A1A3"/>
    <w:rsid w:val="34011C2B"/>
    <w:rsid w:val="340AC9D0"/>
    <w:rsid w:val="342A2A3A"/>
    <w:rsid w:val="346D0D46"/>
    <w:rsid w:val="3481A5FE"/>
    <w:rsid w:val="350565F6"/>
    <w:rsid w:val="350DE64C"/>
    <w:rsid w:val="352B658F"/>
    <w:rsid w:val="352CAFBA"/>
    <w:rsid w:val="3534115C"/>
    <w:rsid w:val="3581D4B0"/>
    <w:rsid w:val="35BD38C4"/>
    <w:rsid w:val="36047BAE"/>
    <w:rsid w:val="360D7C2A"/>
    <w:rsid w:val="361D56B0"/>
    <w:rsid w:val="36299124"/>
    <w:rsid w:val="36676054"/>
    <w:rsid w:val="367FE9CC"/>
    <w:rsid w:val="369317C4"/>
    <w:rsid w:val="36A5EDCC"/>
    <w:rsid w:val="36B369C7"/>
    <w:rsid w:val="36DAA710"/>
    <w:rsid w:val="36FB951D"/>
    <w:rsid w:val="37510226"/>
    <w:rsid w:val="378C139A"/>
    <w:rsid w:val="37A15E5D"/>
    <w:rsid w:val="37C05BDD"/>
    <w:rsid w:val="37C616E2"/>
    <w:rsid w:val="37E8FC42"/>
    <w:rsid w:val="3819EE2C"/>
    <w:rsid w:val="383C80F5"/>
    <w:rsid w:val="38625B3A"/>
    <w:rsid w:val="3882D8AA"/>
    <w:rsid w:val="390139B5"/>
    <w:rsid w:val="393E0A20"/>
    <w:rsid w:val="396506C6"/>
    <w:rsid w:val="39714967"/>
    <w:rsid w:val="3A24D3D9"/>
    <w:rsid w:val="3A27ED29"/>
    <w:rsid w:val="3A9D0E61"/>
    <w:rsid w:val="3AD00C84"/>
    <w:rsid w:val="3AF4DC46"/>
    <w:rsid w:val="3B132F86"/>
    <w:rsid w:val="3B455E2A"/>
    <w:rsid w:val="3B4A97FE"/>
    <w:rsid w:val="3B754DF2"/>
    <w:rsid w:val="3BC4F431"/>
    <w:rsid w:val="3BCF4EBC"/>
    <w:rsid w:val="3BEC949E"/>
    <w:rsid w:val="3C6223E8"/>
    <w:rsid w:val="3CE3425B"/>
    <w:rsid w:val="3CF2AFF0"/>
    <w:rsid w:val="3D335AA8"/>
    <w:rsid w:val="3D5BC8DC"/>
    <w:rsid w:val="3D93C56F"/>
    <w:rsid w:val="3DDECA0F"/>
    <w:rsid w:val="3DF71130"/>
    <w:rsid w:val="3E281623"/>
    <w:rsid w:val="3E3B6771"/>
    <w:rsid w:val="3E58470F"/>
    <w:rsid w:val="3E851027"/>
    <w:rsid w:val="3E92280C"/>
    <w:rsid w:val="3EA695F3"/>
    <w:rsid w:val="3F051901"/>
    <w:rsid w:val="3F098B57"/>
    <w:rsid w:val="3F1332F3"/>
    <w:rsid w:val="3F1FE1F9"/>
    <w:rsid w:val="3F385991"/>
    <w:rsid w:val="3F3E532C"/>
    <w:rsid w:val="3F48F90B"/>
    <w:rsid w:val="3F501959"/>
    <w:rsid w:val="3F7D441C"/>
    <w:rsid w:val="3FB84D34"/>
    <w:rsid w:val="3FEDF0DF"/>
    <w:rsid w:val="402ED089"/>
    <w:rsid w:val="4060E6A8"/>
    <w:rsid w:val="4090BFEB"/>
    <w:rsid w:val="409E224C"/>
    <w:rsid w:val="40A65AA4"/>
    <w:rsid w:val="40AD4F43"/>
    <w:rsid w:val="40B5F155"/>
    <w:rsid w:val="40DDFE9E"/>
    <w:rsid w:val="40E9CAAF"/>
    <w:rsid w:val="411A11C9"/>
    <w:rsid w:val="411E43B8"/>
    <w:rsid w:val="4131276F"/>
    <w:rsid w:val="416CCD6C"/>
    <w:rsid w:val="4173A7A1"/>
    <w:rsid w:val="4192CD18"/>
    <w:rsid w:val="41C6910A"/>
    <w:rsid w:val="421C3EBF"/>
    <w:rsid w:val="42345126"/>
    <w:rsid w:val="4245C277"/>
    <w:rsid w:val="424F74FF"/>
    <w:rsid w:val="42541BF3"/>
    <w:rsid w:val="42561229"/>
    <w:rsid w:val="429D4011"/>
    <w:rsid w:val="42A2ACDF"/>
    <w:rsid w:val="42C996CD"/>
    <w:rsid w:val="42F4A85C"/>
    <w:rsid w:val="431D7DE3"/>
    <w:rsid w:val="43A495A1"/>
    <w:rsid w:val="43E00F5C"/>
    <w:rsid w:val="4455FD51"/>
    <w:rsid w:val="44AEED01"/>
    <w:rsid w:val="44B22164"/>
    <w:rsid w:val="44CAB810"/>
    <w:rsid w:val="44E7160F"/>
    <w:rsid w:val="44ECF993"/>
    <w:rsid w:val="451B73B6"/>
    <w:rsid w:val="452AB5A9"/>
    <w:rsid w:val="45304833"/>
    <w:rsid w:val="455BE4C3"/>
    <w:rsid w:val="457F5047"/>
    <w:rsid w:val="4598428E"/>
    <w:rsid w:val="461A9F09"/>
    <w:rsid w:val="462262C1"/>
    <w:rsid w:val="462D9834"/>
    <w:rsid w:val="4651E470"/>
    <w:rsid w:val="46829941"/>
    <w:rsid w:val="46957CCC"/>
    <w:rsid w:val="46B9C8C8"/>
    <w:rsid w:val="46C9C652"/>
    <w:rsid w:val="46DE3043"/>
    <w:rsid w:val="46F1118B"/>
    <w:rsid w:val="47DFBE09"/>
    <w:rsid w:val="47E7837B"/>
    <w:rsid w:val="47EDB2DA"/>
    <w:rsid w:val="4819BADE"/>
    <w:rsid w:val="4865D46C"/>
    <w:rsid w:val="4872A69D"/>
    <w:rsid w:val="48A60D1D"/>
    <w:rsid w:val="48F8E658"/>
    <w:rsid w:val="490308C3"/>
    <w:rsid w:val="49B1696E"/>
    <w:rsid w:val="49F7BB73"/>
    <w:rsid w:val="49FF4C5A"/>
    <w:rsid w:val="4A04C8E1"/>
    <w:rsid w:val="4A114993"/>
    <w:rsid w:val="4A73ABE1"/>
    <w:rsid w:val="4A7E7C1A"/>
    <w:rsid w:val="4B42C846"/>
    <w:rsid w:val="4B43B6C3"/>
    <w:rsid w:val="4B4DD701"/>
    <w:rsid w:val="4B535F44"/>
    <w:rsid w:val="4B8F689C"/>
    <w:rsid w:val="4C196BDD"/>
    <w:rsid w:val="4C29B777"/>
    <w:rsid w:val="4C52A426"/>
    <w:rsid w:val="4C55A7D3"/>
    <w:rsid w:val="4CA2E69A"/>
    <w:rsid w:val="4CBC7D76"/>
    <w:rsid w:val="4CDADBC5"/>
    <w:rsid w:val="4CF1D003"/>
    <w:rsid w:val="4D227517"/>
    <w:rsid w:val="4D5E2808"/>
    <w:rsid w:val="4DAF2A69"/>
    <w:rsid w:val="4DC79FD2"/>
    <w:rsid w:val="4DED3052"/>
    <w:rsid w:val="4DF29FD4"/>
    <w:rsid w:val="4E08BA1E"/>
    <w:rsid w:val="4E0B8D45"/>
    <w:rsid w:val="4E5E233C"/>
    <w:rsid w:val="4E91624C"/>
    <w:rsid w:val="4EA472D9"/>
    <w:rsid w:val="4EACA741"/>
    <w:rsid w:val="4EC702F6"/>
    <w:rsid w:val="4ECC3046"/>
    <w:rsid w:val="4EE1996A"/>
    <w:rsid w:val="4EEB8D99"/>
    <w:rsid w:val="4F1CC45A"/>
    <w:rsid w:val="4F44208D"/>
    <w:rsid w:val="4F5EEEA4"/>
    <w:rsid w:val="4FB07A75"/>
    <w:rsid w:val="4FE4C7BF"/>
    <w:rsid w:val="50099017"/>
    <w:rsid w:val="50A9EB00"/>
    <w:rsid w:val="50C19AB9"/>
    <w:rsid w:val="50D7D74C"/>
    <w:rsid w:val="50FB8ACD"/>
    <w:rsid w:val="512D64BF"/>
    <w:rsid w:val="5131D6C1"/>
    <w:rsid w:val="51A65377"/>
    <w:rsid w:val="51BA1FBC"/>
    <w:rsid w:val="51C2673F"/>
    <w:rsid w:val="51D4ECA7"/>
    <w:rsid w:val="51FBAA6E"/>
    <w:rsid w:val="5209855B"/>
    <w:rsid w:val="52620E10"/>
    <w:rsid w:val="52E75509"/>
    <w:rsid w:val="52F2BA92"/>
    <w:rsid w:val="5328AE7F"/>
    <w:rsid w:val="53B5D49E"/>
    <w:rsid w:val="540EA278"/>
    <w:rsid w:val="5437E30C"/>
    <w:rsid w:val="5442D376"/>
    <w:rsid w:val="548B5EAD"/>
    <w:rsid w:val="54CD844A"/>
    <w:rsid w:val="5552981B"/>
    <w:rsid w:val="56147BCB"/>
    <w:rsid w:val="56497289"/>
    <w:rsid w:val="5659FCC1"/>
    <w:rsid w:val="5681B644"/>
    <w:rsid w:val="5692A9AB"/>
    <w:rsid w:val="56A4F241"/>
    <w:rsid w:val="56AB8E67"/>
    <w:rsid w:val="577CA6A1"/>
    <w:rsid w:val="57920B4B"/>
    <w:rsid w:val="57A15132"/>
    <w:rsid w:val="57D8F0B6"/>
    <w:rsid w:val="584C0E2E"/>
    <w:rsid w:val="585A4FB5"/>
    <w:rsid w:val="586DAC72"/>
    <w:rsid w:val="58906936"/>
    <w:rsid w:val="58B34AFC"/>
    <w:rsid w:val="58CACA20"/>
    <w:rsid w:val="58EECEA8"/>
    <w:rsid w:val="58F719D3"/>
    <w:rsid w:val="58FF7F69"/>
    <w:rsid w:val="59000AC5"/>
    <w:rsid w:val="59177DB7"/>
    <w:rsid w:val="5929A796"/>
    <w:rsid w:val="599222F0"/>
    <w:rsid w:val="59A556A1"/>
    <w:rsid w:val="59C80A86"/>
    <w:rsid w:val="59D1F592"/>
    <w:rsid w:val="5A48F872"/>
    <w:rsid w:val="5A49AB50"/>
    <w:rsid w:val="5A557711"/>
    <w:rsid w:val="5A71E3F9"/>
    <w:rsid w:val="5A8D2225"/>
    <w:rsid w:val="5A9A56B3"/>
    <w:rsid w:val="5B1DAB25"/>
    <w:rsid w:val="5B208718"/>
    <w:rsid w:val="5B585C63"/>
    <w:rsid w:val="5BA1C25B"/>
    <w:rsid w:val="5BACE249"/>
    <w:rsid w:val="5BC11CD6"/>
    <w:rsid w:val="5C34ABAF"/>
    <w:rsid w:val="5C8AF0A1"/>
    <w:rsid w:val="5C96EAE9"/>
    <w:rsid w:val="5CE5CBE1"/>
    <w:rsid w:val="5D278E29"/>
    <w:rsid w:val="5DBBE4C7"/>
    <w:rsid w:val="5DDB6ED9"/>
    <w:rsid w:val="5E3AD1F3"/>
    <w:rsid w:val="5E4E67DC"/>
    <w:rsid w:val="5E7B723B"/>
    <w:rsid w:val="5E86911A"/>
    <w:rsid w:val="5ED762EF"/>
    <w:rsid w:val="5F18F32A"/>
    <w:rsid w:val="5F938EEA"/>
    <w:rsid w:val="5FF45A5D"/>
    <w:rsid w:val="60464BA1"/>
    <w:rsid w:val="60749B9F"/>
    <w:rsid w:val="60AFB83F"/>
    <w:rsid w:val="60C32CE1"/>
    <w:rsid w:val="60D2A29C"/>
    <w:rsid w:val="60E85802"/>
    <w:rsid w:val="60E9B3A4"/>
    <w:rsid w:val="6134EAD4"/>
    <w:rsid w:val="61B5168A"/>
    <w:rsid w:val="61BFDCB2"/>
    <w:rsid w:val="62002A44"/>
    <w:rsid w:val="62160E03"/>
    <w:rsid w:val="62C1C82F"/>
    <w:rsid w:val="62DC3AF7"/>
    <w:rsid w:val="6325C16F"/>
    <w:rsid w:val="63648733"/>
    <w:rsid w:val="63920AE3"/>
    <w:rsid w:val="63989961"/>
    <w:rsid w:val="63B9A996"/>
    <w:rsid w:val="63C7F435"/>
    <w:rsid w:val="63C88E5A"/>
    <w:rsid w:val="63E1E360"/>
    <w:rsid w:val="63FC99C5"/>
    <w:rsid w:val="63FCE259"/>
    <w:rsid w:val="6411CD7D"/>
    <w:rsid w:val="64271510"/>
    <w:rsid w:val="6462682A"/>
    <w:rsid w:val="6480F110"/>
    <w:rsid w:val="64BF61AA"/>
    <w:rsid w:val="65260999"/>
    <w:rsid w:val="657C34B9"/>
    <w:rsid w:val="65A34FBE"/>
    <w:rsid w:val="65B35119"/>
    <w:rsid w:val="66344DEE"/>
    <w:rsid w:val="6644C0E8"/>
    <w:rsid w:val="66A7FAD4"/>
    <w:rsid w:val="66AC754F"/>
    <w:rsid w:val="66CC5D76"/>
    <w:rsid w:val="66E8F0E6"/>
    <w:rsid w:val="679D73AB"/>
    <w:rsid w:val="67BFF9BA"/>
    <w:rsid w:val="67D4958F"/>
    <w:rsid w:val="67DA9DB7"/>
    <w:rsid w:val="682C86E8"/>
    <w:rsid w:val="682CAB0F"/>
    <w:rsid w:val="6865711B"/>
    <w:rsid w:val="686FD7F7"/>
    <w:rsid w:val="68A221D1"/>
    <w:rsid w:val="68C8215E"/>
    <w:rsid w:val="690B3761"/>
    <w:rsid w:val="69421CE4"/>
    <w:rsid w:val="69487A17"/>
    <w:rsid w:val="6954440D"/>
    <w:rsid w:val="6979CAD9"/>
    <w:rsid w:val="6981FFCC"/>
    <w:rsid w:val="699A4FF3"/>
    <w:rsid w:val="699DB541"/>
    <w:rsid w:val="69A967C4"/>
    <w:rsid w:val="69DE7649"/>
    <w:rsid w:val="69E6CE99"/>
    <w:rsid w:val="6A2C8005"/>
    <w:rsid w:val="6A2F1A1C"/>
    <w:rsid w:val="6A345D86"/>
    <w:rsid w:val="6A372558"/>
    <w:rsid w:val="6A46558E"/>
    <w:rsid w:val="6AD8C84B"/>
    <w:rsid w:val="6AEDCC21"/>
    <w:rsid w:val="6AFE3C33"/>
    <w:rsid w:val="6B05F944"/>
    <w:rsid w:val="6B0663E2"/>
    <w:rsid w:val="6B284C66"/>
    <w:rsid w:val="6BB10897"/>
    <w:rsid w:val="6BCF6167"/>
    <w:rsid w:val="6BE87DBF"/>
    <w:rsid w:val="6C4BB276"/>
    <w:rsid w:val="6C4C6A2B"/>
    <w:rsid w:val="6C70E170"/>
    <w:rsid w:val="6CC70106"/>
    <w:rsid w:val="6DFC88D3"/>
    <w:rsid w:val="6E167A56"/>
    <w:rsid w:val="6EDFE396"/>
    <w:rsid w:val="6F1B9614"/>
    <w:rsid w:val="6F6F2202"/>
    <w:rsid w:val="6F74B80C"/>
    <w:rsid w:val="6F824819"/>
    <w:rsid w:val="6F8DEFBE"/>
    <w:rsid w:val="6F941F3C"/>
    <w:rsid w:val="6FBD1B56"/>
    <w:rsid w:val="6FC50E77"/>
    <w:rsid w:val="6FC71349"/>
    <w:rsid w:val="6FD3B2BA"/>
    <w:rsid w:val="70214DE0"/>
    <w:rsid w:val="703AD7EB"/>
    <w:rsid w:val="70889D72"/>
    <w:rsid w:val="70A8CB35"/>
    <w:rsid w:val="70C77366"/>
    <w:rsid w:val="71187E47"/>
    <w:rsid w:val="713D1EA2"/>
    <w:rsid w:val="7176F514"/>
    <w:rsid w:val="7181F49F"/>
    <w:rsid w:val="7188CDB3"/>
    <w:rsid w:val="71CC9E6C"/>
    <w:rsid w:val="71CFA151"/>
    <w:rsid w:val="71E807E3"/>
    <w:rsid w:val="721D8B64"/>
    <w:rsid w:val="7262F838"/>
    <w:rsid w:val="7284921A"/>
    <w:rsid w:val="72A6A0FC"/>
    <w:rsid w:val="72BBFBB7"/>
    <w:rsid w:val="72CEA6E6"/>
    <w:rsid w:val="72E550D1"/>
    <w:rsid w:val="72F71AE3"/>
    <w:rsid w:val="7325C873"/>
    <w:rsid w:val="732809DC"/>
    <w:rsid w:val="7342F1C2"/>
    <w:rsid w:val="7382E7A2"/>
    <w:rsid w:val="7393F3B3"/>
    <w:rsid w:val="74F4E403"/>
    <w:rsid w:val="752993E6"/>
    <w:rsid w:val="75CB8306"/>
    <w:rsid w:val="76065CF9"/>
    <w:rsid w:val="765DAB2A"/>
    <w:rsid w:val="76C4C4EE"/>
    <w:rsid w:val="76C80CC7"/>
    <w:rsid w:val="7721A1CE"/>
    <w:rsid w:val="772E3B37"/>
    <w:rsid w:val="777A5125"/>
    <w:rsid w:val="777AA00E"/>
    <w:rsid w:val="77FA7F78"/>
    <w:rsid w:val="78110B37"/>
    <w:rsid w:val="78A69C3D"/>
    <w:rsid w:val="79ECB8D5"/>
    <w:rsid w:val="7AD0EFED"/>
    <w:rsid w:val="7B2ED29C"/>
    <w:rsid w:val="7B73A8EA"/>
    <w:rsid w:val="7B7D223F"/>
    <w:rsid w:val="7B8C9FD0"/>
    <w:rsid w:val="7B8ED9FD"/>
    <w:rsid w:val="7BA43DB1"/>
    <w:rsid w:val="7BD3A598"/>
    <w:rsid w:val="7C1B32DA"/>
    <w:rsid w:val="7C3ECF61"/>
    <w:rsid w:val="7C3F4E9E"/>
    <w:rsid w:val="7CC2DAD9"/>
    <w:rsid w:val="7D288397"/>
    <w:rsid w:val="7D361107"/>
    <w:rsid w:val="7D3C9AAD"/>
    <w:rsid w:val="7D5DA642"/>
    <w:rsid w:val="7DC31EAB"/>
    <w:rsid w:val="7DD48BDE"/>
    <w:rsid w:val="7E168D14"/>
    <w:rsid w:val="7EAABD83"/>
    <w:rsid w:val="7ED99A9A"/>
    <w:rsid w:val="7EDCE76C"/>
    <w:rsid w:val="7EE692DC"/>
    <w:rsid w:val="7EF02888"/>
    <w:rsid w:val="7F06A006"/>
    <w:rsid w:val="7F1DDEA5"/>
    <w:rsid w:val="7F399301"/>
    <w:rsid w:val="7F60D28F"/>
    <w:rsid w:val="7F73FD7A"/>
    <w:rsid w:val="7FA67B46"/>
    <w:rsid w:val="7FBDA108"/>
    <w:rsid w:val="7FCDEE11"/>
    <w:rsid w:val="7FE3B9C4"/>
    <w:rsid w:val="7FEF4FE2"/>
    <w:rsid w:val="7FF09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B74DC"/>
  <w15:docId w15:val="{317FEF16-D2FC-4B5D-A799-D41E1053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5313D"/>
    <w:rPr>
      <w:sz w:val="16"/>
      <w:szCs w:val="16"/>
    </w:rPr>
  </w:style>
  <w:style w:type="paragraph" w:styleId="CommentText">
    <w:name w:val="annotation text"/>
    <w:basedOn w:val="Normal"/>
    <w:link w:val="CommentTextChar"/>
    <w:uiPriority w:val="99"/>
    <w:unhideWhenUsed/>
    <w:rsid w:val="0095313D"/>
    <w:rPr>
      <w:sz w:val="20"/>
      <w:szCs w:val="20"/>
    </w:rPr>
  </w:style>
  <w:style w:type="character" w:customStyle="1" w:styleId="CommentTextChar">
    <w:name w:val="Comment Text Char"/>
    <w:basedOn w:val="DefaultParagraphFont"/>
    <w:link w:val="CommentText"/>
    <w:uiPriority w:val="99"/>
    <w:rsid w:val="009531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313D"/>
    <w:rPr>
      <w:b/>
      <w:bCs/>
    </w:rPr>
  </w:style>
  <w:style w:type="character" w:customStyle="1" w:styleId="CommentSubjectChar">
    <w:name w:val="Comment Subject Char"/>
    <w:basedOn w:val="CommentTextChar"/>
    <w:link w:val="CommentSubject"/>
    <w:uiPriority w:val="99"/>
    <w:semiHidden/>
    <w:rsid w:val="009531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3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D"/>
    <w:rPr>
      <w:rFonts w:ascii="Segoe UI" w:eastAsia="Times New Roman" w:hAnsi="Segoe UI" w:cs="Segoe UI"/>
      <w:sz w:val="18"/>
      <w:szCs w:val="18"/>
    </w:rPr>
  </w:style>
  <w:style w:type="paragraph" w:styleId="Header">
    <w:name w:val="header"/>
    <w:basedOn w:val="Normal"/>
    <w:link w:val="HeaderChar"/>
    <w:uiPriority w:val="99"/>
    <w:unhideWhenUsed/>
    <w:rsid w:val="009954CC"/>
    <w:pPr>
      <w:tabs>
        <w:tab w:val="center" w:pos="4680"/>
        <w:tab w:val="right" w:pos="9360"/>
      </w:tabs>
    </w:pPr>
  </w:style>
  <w:style w:type="character" w:customStyle="1" w:styleId="HeaderChar">
    <w:name w:val="Header Char"/>
    <w:basedOn w:val="DefaultParagraphFont"/>
    <w:link w:val="Header"/>
    <w:uiPriority w:val="99"/>
    <w:rsid w:val="009954CC"/>
    <w:rPr>
      <w:rFonts w:ascii="Times New Roman" w:eastAsia="Times New Roman" w:hAnsi="Times New Roman" w:cs="Times New Roman"/>
    </w:rPr>
  </w:style>
  <w:style w:type="paragraph" w:styleId="Footer">
    <w:name w:val="footer"/>
    <w:basedOn w:val="Normal"/>
    <w:link w:val="FooterChar"/>
    <w:uiPriority w:val="99"/>
    <w:unhideWhenUsed/>
    <w:rsid w:val="009954CC"/>
    <w:pPr>
      <w:tabs>
        <w:tab w:val="center" w:pos="4680"/>
        <w:tab w:val="right" w:pos="9360"/>
      </w:tabs>
    </w:pPr>
  </w:style>
  <w:style w:type="character" w:customStyle="1" w:styleId="FooterChar">
    <w:name w:val="Footer Char"/>
    <w:basedOn w:val="DefaultParagraphFont"/>
    <w:link w:val="Footer"/>
    <w:uiPriority w:val="99"/>
    <w:rsid w:val="009954CC"/>
    <w:rPr>
      <w:rFonts w:ascii="Times New Roman" w:eastAsia="Times New Roman" w:hAnsi="Times New Roman" w:cs="Times New Roman"/>
    </w:rPr>
  </w:style>
  <w:style w:type="paragraph" w:styleId="Revision">
    <w:name w:val="Revision"/>
    <w:hidden/>
    <w:uiPriority w:val="99"/>
    <w:semiHidden/>
    <w:rsid w:val="00B22412"/>
    <w:pPr>
      <w:widowControl/>
      <w:autoSpaceDE/>
      <w:autoSpaceDN/>
    </w:pPr>
    <w:rPr>
      <w:rFonts w:ascii="Times New Roman" w:eastAsia="Times New Roman" w:hAnsi="Times New Roman" w:cs="Times New Roman"/>
    </w:rPr>
  </w:style>
  <w:style w:type="table" w:styleId="TableGrid">
    <w:name w:val="Table Grid"/>
    <w:basedOn w:val="TableNormal"/>
    <w:uiPriority w:val="39"/>
    <w:rsid w:val="00921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04EE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D04EE0"/>
    <w:rPr>
      <w:color w:val="0563C1"/>
      <w:u w:val="single"/>
    </w:rPr>
  </w:style>
  <w:style w:type="character" w:styleId="Hyperlink">
    <w:name w:val="Hyperlink"/>
    <w:basedOn w:val="DefaultParagraphFont"/>
    <w:uiPriority w:val="99"/>
    <w:semiHidden/>
    <w:unhideWhenUsed/>
    <w:rsid w:val="00D04EE0"/>
    <w:rPr>
      <w:color w:val="0000FF" w:themeColor="hyperlink"/>
      <w:u w:val="single"/>
    </w:rPr>
  </w:style>
  <w:style w:type="character" w:customStyle="1" w:styleId="BodyTextChar">
    <w:name w:val="Body Text Char"/>
    <w:basedOn w:val="DefaultParagraphFont"/>
    <w:link w:val="BodyText"/>
    <w:uiPriority w:val="1"/>
    <w:rsid w:val="00D64D7F"/>
    <w:rPr>
      <w:rFonts w:ascii="Times New Roman" w:eastAsia="Times New Roman" w:hAnsi="Times New Roman" w:cs="Times New Roman"/>
      <w:sz w:val="24"/>
      <w:szCs w:val="24"/>
    </w:rPr>
  </w:style>
  <w:style w:type="character" w:customStyle="1" w:styleId="cf01">
    <w:name w:val="cf01"/>
    <w:basedOn w:val="DefaultParagraphFont"/>
    <w:rsid w:val="00715E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2730">
      <w:bodyDiv w:val="1"/>
      <w:marLeft w:val="0"/>
      <w:marRight w:val="0"/>
      <w:marTop w:val="0"/>
      <w:marBottom w:val="0"/>
      <w:divBdr>
        <w:top w:val="none" w:sz="0" w:space="0" w:color="auto"/>
        <w:left w:val="none" w:sz="0" w:space="0" w:color="auto"/>
        <w:bottom w:val="none" w:sz="0" w:space="0" w:color="auto"/>
        <w:right w:val="none" w:sz="0" w:space="0" w:color="auto"/>
      </w:divBdr>
    </w:div>
    <w:div w:id="1047140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ention.mil/Climate-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judicated xmlns="a19fcf24-b5a3-4768-8688-f3ccf55adf13" xsi:nil="true"/>
    <_ip_UnifiedCompliancePolicyUIAction xmlns="http://schemas.microsoft.com/sharepoint/v3" xsi:nil="true"/>
    <InChangelog_x003f_0 xmlns="a19fcf24-b5a3-4768-8688-f3ccf55adf13" xsi:nil="true"/>
    <lcf76f155ced4ddcb4097134ff3c332f xmlns="a19fcf24-b5a3-4768-8688-f3ccf55adf13">
      <Terms xmlns="http://schemas.microsoft.com/office/infopath/2007/PartnerControls"/>
    </lcf76f155ced4ddcb4097134ff3c332f>
    <TaxCatchAll xmlns="a94cdab9-b6d1-411c-b43c-cbd3cb385a52" xsi:nil="true"/>
    <_x0038_18SentBack xmlns="a19fcf24-b5a3-4768-8688-f3ccf55adf13" xsi:nil="true"/>
    <_ip_UnifiedCompliancePolicyProperties xmlns="http://schemas.microsoft.com/sharepoint/v3" xsi:nil="true"/>
    <ContainsNon_x002d_Concurs xmlns="a19fcf24-b5a3-4768-8688-f3ccf55adf13" xsi:nil="true"/>
    <ReturnedtoOPR xmlns="a19fcf24-b5a3-4768-8688-f3ccf55adf13" xsi:nil="true"/>
    <Nonconcur_x003f_ xmlns="a19fcf24-b5a3-4768-8688-f3ccf55adf13" xsi:nil="true"/>
    <InChangeLog_x003f_ xmlns="a19fcf24-b5a3-4768-8688-f3ccf55adf13" xsi:nil="true"/>
    <Adjudicated_x003f_ xmlns="a19fcf24-b5a3-4768-8688-f3ccf55adf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8ED7DC9E1E764EB54EFD225770C6C9" ma:contentTypeVersion="29" ma:contentTypeDescription="Create a new document." ma:contentTypeScope="" ma:versionID="d06a01b9f6346dc7b8bb2964dc1fabdf">
  <xsd:schema xmlns:xsd="http://www.w3.org/2001/XMLSchema" xmlns:xs="http://www.w3.org/2001/XMLSchema" xmlns:p="http://schemas.microsoft.com/office/2006/metadata/properties" xmlns:ns1="http://schemas.microsoft.com/sharepoint/v3" xmlns:ns2="a19fcf24-b5a3-4768-8688-f3ccf55adf13" xmlns:ns3="a94cdab9-b6d1-411c-b43c-cbd3cb385a52" targetNamespace="http://schemas.microsoft.com/office/2006/metadata/properties" ma:root="true" ma:fieldsID="3d29b662589921ad4d358d730007b2a4" ns1:_="" ns2:_="" ns3:_="">
    <xsd:import namespace="http://schemas.microsoft.com/sharepoint/v3"/>
    <xsd:import namespace="a19fcf24-b5a3-4768-8688-f3ccf55adf13"/>
    <xsd:import namespace="a94cdab9-b6d1-411c-b43c-cbd3cb385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1:_ip_UnifiedCompliancePolicyProperties" minOccurs="0"/>
                <xsd:element ref="ns1:_ip_UnifiedCompliancePolicyUIAction" minOccurs="0"/>
                <xsd:element ref="ns2:MediaServiceLocation" minOccurs="0"/>
                <xsd:element ref="ns2:ContainsNon_x002d_Concurs" minOccurs="0"/>
                <xsd:element ref="ns2:InChangeLog_x003f_" minOccurs="0"/>
                <xsd:element ref="ns2:Adjudicated" minOccurs="0"/>
                <xsd:element ref="ns2:_x0038_18SentBack" minOccurs="0"/>
                <xsd:element ref="ns2:Adjudicated_x003f_" minOccurs="0"/>
                <xsd:element ref="ns2:ReturnedtoOPR" minOccurs="0"/>
                <xsd:element ref="ns2:InChangelog_x003f_0" minOccurs="0"/>
                <xsd:element ref="ns2:Nonconcur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9fcf24-b5a3-4768-8688-f3ccf55a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ContainsNon_x002d_Concurs" ma:index="25" nillable="true" ma:displayName="Contains Non-Concurs" ma:format="Dropdown" ma:internalName="ContainsNon_x002d_Concurs">
      <xsd:simpleType>
        <xsd:restriction base="dms:Choice">
          <xsd:enumeration value="Yes"/>
          <xsd:enumeration value="No"/>
        </xsd:restriction>
      </xsd:simpleType>
    </xsd:element>
    <xsd:element name="InChangeLog_x003f_" ma:index="26" nillable="true" ma:displayName="In ChangeLog? " ma:format="Dropdown" ma:internalName="InChangeLog_x003f_">
      <xsd:simpleType>
        <xsd:restriction base="dms:Choice">
          <xsd:enumeration value="Yes"/>
          <xsd:enumeration value="No"/>
          <xsd:enumeration value="N/A - No Comments"/>
        </xsd:restriction>
      </xsd:simpleType>
    </xsd:element>
    <xsd:element name="Adjudicated" ma:index="27" nillable="true" ma:displayName="Status" ma:format="Dropdown" ma:internalName="Adjudicated">
      <xsd:simpleType>
        <xsd:restriction base="dms:Choice">
          <xsd:enumeration value="Adjudicated"/>
          <xsd:enumeration value="Returned to Equity"/>
          <xsd:enumeration value="Pending Non-Concur"/>
        </xsd:restriction>
      </xsd:simpleType>
    </xsd:element>
    <xsd:element name="_x0038_18SentBack" ma:index="28" nillable="true" ma:displayName="818 Sent Back" ma:format="Dropdown" ma:internalName="_x0038_18SentBack">
      <xsd:simpleType>
        <xsd:restriction base="dms:Choice">
          <xsd:enumeration value="No"/>
          <xsd:enumeration value="Yes"/>
          <xsd:enumeration value="N/A - No Comments"/>
        </xsd:restriction>
      </xsd:simpleType>
    </xsd:element>
    <xsd:element name="Adjudicated_x003f_" ma:index="29" nillable="true" ma:displayName="Adjudicated?" ma:format="Dropdown" ma:internalName="Adjudicated_x003f_">
      <xsd:simpleType>
        <xsd:restriction base="dms:Choice">
          <xsd:enumeration value="Yes"/>
          <xsd:enumeration value="No"/>
          <xsd:enumeration value="N/A"/>
        </xsd:restriction>
      </xsd:simpleType>
    </xsd:element>
    <xsd:element name="ReturnedtoOPR" ma:index="30" nillable="true" ma:displayName="Returned to OPR" ma:format="Dropdown" ma:internalName="ReturnedtoOPR">
      <xsd:simpleType>
        <xsd:restriction base="dms:Choice">
          <xsd:enumeration value="Yes"/>
          <xsd:enumeration value="No"/>
          <xsd:enumeration value="N/A"/>
        </xsd:restriction>
      </xsd:simpleType>
    </xsd:element>
    <xsd:element name="InChangelog_x003f_0" ma:index="31" nillable="true" ma:displayName="In Changelog?" ma:format="Dropdown" ma:internalName="InChangelog_x003f_0">
      <xsd:simpleType>
        <xsd:restriction base="dms:Choice">
          <xsd:enumeration value="Yes"/>
          <xsd:enumeration value="No"/>
          <xsd:enumeration value="N/A - No Comment"/>
        </xsd:restriction>
      </xsd:simpleType>
    </xsd:element>
    <xsd:element name="Nonconcur_x003f_" ma:index="32" nillable="true" ma:displayName="Nonconcur?" ma:format="Dropdown" ma:internalName="Nonconcur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94cdab9-b6d1-411c-b43c-cbd3cb385a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031c5d-83f7-4195-bb1e-f2ab9f0c7c15}" ma:internalName="TaxCatchAll" ma:showField="CatchAllData" ma:web="a94cdab9-b6d1-411c-b43c-cbd3cb38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239C6-71D6-47CC-B05F-C7E60E4B292A}">
  <ds:schemaRefs>
    <ds:schemaRef ds:uri="http://schemas.microsoft.com/office/2006/metadata/properties"/>
    <ds:schemaRef ds:uri="http://schemas.microsoft.com/office/infopath/2007/PartnerControls"/>
    <ds:schemaRef ds:uri="a19fcf24-b5a3-4768-8688-f3ccf55adf13"/>
    <ds:schemaRef ds:uri="http://schemas.microsoft.com/sharepoint/v3"/>
    <ds:schemaRef ds:uri="a94cdab9-b6d1-411c-b43c-cbd3cb385a52"/>
  </ds:schemaRefs>
</ds:datastoreItem>
</file>

<file path=customXml/itemProps2.xml><?xml version="1.0" encoding="utf-8"?>
<ds:datastoreItem xmlns:ds="http://schemas.openxmlformats.org/officeDocument/2006/customXml" ds:itemID="{651030B6-908C-4D61-A20C-F9B9DCF5C936}">
  <ds:schemaRefs>
    <ds:schemaRef ds:uri="http://schemas.openxmlformats.org/officeDocument/2006/bibliography"/>
  </ds:schemaRefs>
</ds:datastoreItem>
</file>

<file path=customXml/itemProps3.xml><?xml version="1.0" encoding="utf-8"?>
<ds:datastoreItem xmlns:ds="http://schemas.openxmlformats.org/officeDocument/2006/customXml" ds:itemID="{C67368D4-7F3C-48D3-8980-5551020F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9fcf24-b5a3-4768-8688-f3ccf55adf13"/>
    <ds:schemaRef ds:uri="a94cdab9-b6d1-411c-b43c-cbd3cb38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184EA-8D1E-40B7-B3B3-783D90C6F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3017</Words>
  <Characters>17202</Characters>
  <Application>Microsoft Office Word</Application>
  <DocSecurity>0</DocSecurity>
  <Lines>143</Lines>
  <Paragraphs>40</Paragraphs>
  <ScaleCrop>false</ScaleCrop>
  <Company>HPES NMCI NGEN</Company>
  <LinksUpToDate>false</LinksUpToDate>
  <CharactersWithSpaces>20179</CharactersWithSpaces>
  <SharedDoc>false</SharedDoc>
  <HLinks>
    <vt:vector size="6" baseType="variant">
      <vt:variant>
        <vt:i4>6684780</vt:i4>
      </vt:variant>
      <vt:variant>
        <vt:i4>0</vt:i4>
      </vt:variant>
      <vt:variant>
        <vt:i4>0</vt:i4>
      </vt:variant>
      <vt:variant>
        <vt:i4>5</vt:i4>
      </vt:variant>
      <vt:variant>
        <vt:lpwstr>https://www.prevention.mil/Climate-Portal/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Clinton-Sherrod, A M (Monique) CIV USN DCNO N1 (USA)</dc:creator>
  <cp:keywords/>
  <cp:lastModifiedBy>Lamb, Robert J (Rob) CIV USN DCNO N1 (USA)</cp:lastModifiedBy>
  <cp:revision>2</cp:revision>
  <cp:lastPrinted>2024-04-23T16:15:00Z</cp:lastPrinted>
  <dcterms:created xsi:type="dcterms:W3CDTF">2025-03-20T14:54:00Z</dcterms:created>
  <dcterms:modified xsi:type="dcterms:W3CDTF">2025-03-20T14:54:00Z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LastSaved">
    <vt:filetime>2023-06-20T00:00:00Z</vt:filetime>
  </property>
  <property fmtid="{D5CDD505-2E9C-101B-9397-08002B2CF9AE}" pid="4" name="ContentTypeId">
    <vt:lpwstr>0x010100998ED7DC9E1E764EB54EFD225770C6C9</vt:lpwstr>
  </property>
  <property fmtid="{D5CDD505-2E9C-101B-9397-08002B2CF9AE}" pid="5" name="MediaServiceImageTags">
    <vt:lpwstr/>
  </property>
</Properties>
</file>